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D3" w:rsidRDefault="00747DD3" w:rsidP="00E36759">
      <w:pPr>
        <w:rPr>
          <w:b/>
        </w:rPr>
      </w:pPr>
    </w:p>
    <w:p w:rsidR="00747DD3" w:rsidRDefault="00747DD3" w:rsidP="00854E0F">
      <w:pPr>
        <w:spacing w:line="276" w:lineRule="auto"/>
        <w:jc w:val="center"/>
        <w:rPr>
          <w:b/>
        </w:rPr>
      </w:pPr>
      <w:r w:rsidRPr="001B7F47">
        <w:rPr>
          <w:b/>
        </w:rPr>
        <w:t xml:space="preserve">SSAC Minutes Thursday </w:t>
      </w:r>
      <w:r>
        <w:rPr>
          <w:b/>
        </w:rPr>
        <w:t>11 September</w:t>
      </w:r>
      <w:r w:rsidRPr="001B7F47">
        <w:rPr>
          <w:b/>
        </w:rPr>
        <w:t xml:space="preserve"> 2014</w:t>
      </w:r>
    </w:p>
    <w:p w:rsidR="00747DD3" w:rsidRPr="001B7F47" w:rsidRDefault="00747DD3" w:rsidP="00854E0F">
      <w:pPr>
        <w:spacing w:line="276" w:lineRule="auto"/>
        <w:jc w:val="center"/>
        <w:rPr>
          <w:b/>
        </w:rPr>
      </w:pPr>
      <w:r>
        <w:rPr>
          <w:b/>
        </w:rPr>
        <w:t>Conference Room 3</w:t>
      </w:r>
    </w:p>
    <w:p w:rsidR="00747DD3" w:rsidRDefault="00747DD3" w:rsidP="00854E0F">
      <w:pPr>
        <w:spacing w:line="276" w:lineRule="auto"/>
        <w:jc w:val="center"/>
        <w:rPr>
          <w:b/>
        </w:rPr>
      </w:pPr>
      <w:r>
        <w:rPr>
          <w:b/>
        </w:rPr>
        <w:t>Victoria Quay</w:t>
      </w:r>
    </w:p>
    <w:p w:rsidR="00747DD3" w:rsidRPr="001B7F47" w:rsidRDefault="00747DD3" w:rsidP="00854E0F">
      <w:pPr>
        <w:spacing w:line="276" w:lineRule="auto"/>
        <w:jc w:val="center"/>
        <w:rPr>
          <w:b/>
        </w:rPr>
      </w:pPr>
      <w:r>
        <w:rPr>
          <w:b/>
        </w:rPr>
        <w:t>Edinburgh</w:t>
      </w:r>
    </w:p>
    <w:p w:rsidR="00747DD3" w:rsidRPr="004644B1" w:rsidRDefault="00747DD3" w:rsidP="00854E0F">
      <w:pPr>
        <w:spacing w:line="276" w:lineRule="auto"/>
        <w:rPr>
          <w:b/>
        </w:rPr>
      </w:pPr>
    </w:p>
    <w:p w:rsidR="00C6105E" w:rsidRPr="004644B1" w:rsidRDefault="00C6105E" w:rsidP="00854E0F">
      <w:pPr>
        <w:spacing w:line="276" w:lineRule="auto"/>
        <w:rPr>
          <w:b/>
        </w:rPr>
      </w:pPr>
    </w:p>
    <w:p w:rsidR="00C6105E" w:rsidRPr="004644B1" w:rsidRDefault="00C6105E" w:rsidP="00854E0F">
      <w:pPr>
        <w:spacing w:line="276" w:lineRule="auto"/>
        <w:rPr>
          <w:b/>
        </w:rPr>
      </w:pPr>
      <w:r w:rsidRPr="004644B1">
        <w:rPr>
          <w:b/>
        </w:rPr>
        <w:t>Attending:</w:t>
      </w:r>
    </w:p>
    <w:p w:rsidR="00C6105E" w:rsidRDefault="00747DD3" w:rsidP="00854E0F">
      <w:pPr>
        <w:spacing w:line="276" w:lineRule="auto"/>
      </w:pPr>
      <w:r>
        <w:t>Professor Muffy Calder</w:t>
      </w:r>
    </w:p>
    <w:p w:rsidR="00747DD3" w:rsidRDefault="00747DD3" w:rsidP="00854E0F">
      <w:pPr>
        <w:spacing w:line="276" w:lineRule="auto"/>
      </w:pPr>
      <w:r>
        <w:t>Dr Chris Masters</w:t>
      </w:r>
    </w:p>
    <w:p w:rsidR="00C6105E" w:rsidRDefault="00747DD3" w:rsidP="00854E0F">
      <w:pPr>
        <w:spacing w:line="276" w:lineRule="auto"/>
      </w:pPr>
      <w:r>
        <w:t xml:space="preserve">Mr </w:t>
      </w:r>
      <w:r w:rsidR="00C6105E">
        <w:t>Stuart Farmer</w:t>
      </w:r>
    </w:p>
    <w:p w:rsidR="00C6105E" w:rsidRDefault="00747DD3" w:rsidP="00854E0F">
      <w:pPr>
        <w:spacing w:line="276" w:lineRule="auto"/>
      </w:pPr>
      <w:r>
        <w:t xml:space="preserve">Professor </w:t>
      </w:r>
      <w:r w:rsidR="00C6105E">
        <w:t>George Salmond</w:t>
      </w:r>
    </w:p>
    <w:p w:rsidR="00C6105E" w:rsidRDefault="00747DD3" w:rsidP="00854E0F">
      <w:pPr>
        <w:spacing w:line="276" w:lineRule="auto"/>
      </w:pPr>
      <w:r>
        <w:t xml:space="preserve">Professor </w:t>
      </w:r>
      <w:r w:rsidR="00C6105E">
        <w:t>David Cumming</w:t>
      </w:r>
    </w:p>
    <w:p w:rsidR="004644B1" w:rsidRDefault="00747DD3" w:rsidP="00854E0F">
      <w:pPr>
        <w:spacing w:line="276" w:lineRule="auto"/>
      </w:pPr>
      <w:r>
        <w:t xml:space="preserve">Professor </w:t>
      </w:r>
      <w:r w:rsidR="004644B1">
        <w:t>Julian Jones</w:t>
      </w:r>
    </w:p>
    <w:p w:rsidR="004644B1" w:rsidRDefault="00747DD3" w:rsidP="00854E0F">
      <w:pPr>
        <w:spacing w:line="276" w:lineRule="auto"/>
      </w:pPr>
      <w:r>
        <w:t xml:space="preserve">Mrs </w:t>
      </w:r>
      <w:r w:rsidR="004644B1">
        <w:t>Angela Mathis</w:t>
      </w:r>
    </w:p>
    <w:p w:rsidR="00D551FF" w:rsidRDefault="00747DD3" w:rsidP="00854E0F">
      <w:pPr>
        <w:spacing w:line="276" w:lineRule="auto"/>
      </w:pPr>
      <w:r>
        <w:t xml:space="preserve">Professor </w:t>
      </w:r>
      <w:r w:rsidR="00D551FF">
        <w:t>Jim Hough</w:t>
      </w:r>
    </w:p>
    <w:p w:rsidR="00C6105E" w:rsidRDefault="00747DD3" w:rsidP="00854E0F">
      <w:pPr>
        <w:spacing w:line="276" w:lineRule="auto"/>
      </w:pPr>
      <w:r>
        <w:t xml:space="preserve">Professor </w:t>
      </w:r>
      <w:r w:rsidR="00C6105E">
        <w:t>Louise Heathwaite</w:t>
      </w:r>
      <w:r>
        <w:t xml:space="preserve"> (</w:t>
      </w:r>
      <w:r w:rsidRPr="00747DD3">
        <w:rPr>
          <w:i/>
        </w:rPr>
        <w:t>ex-officio member</w:t>
      </w:r>
      <w:r>
        <w:t>)</w:t>
      </w:r>
      <w:r w:rsidR="00BD2AA7">
        <w:t xml:space="preserve"> (For items 1-2 only)</w:t>
      </w:r>
    </w:p>
    <w:p w:rsidR="00747DD3" w:rsidRDefault="00747DD3" w:rsidP="00854E0F">
      <w:pPr>
        <w:spacing w:line="276" w:lineRule="auto"/>
      </w:pPr>
    </w:p>
    <w:p w:rsidR="00747DD3" w:rsidRDefault="00747DD3" w:rsidP="00854E0F">
      <w:pPr>
        <w:tabs>
          <w:tab w:val="clear" w:pos="720"/>
          <w:tab w:val="clear" w:pos="1440"/>
          <w:tab w:val="clear" w:pos="2160"/>
          <w:tab w:val="clear" w:pos="2880"/>
          <w:tab w:val="clear" w:pos="4680"/>
          <w:tab w:val="clear" w:pos="5400"/>
          <w:tab w:val="clear" w:pos="9000"/>
        </w:tabs>
        <w:spacing w:line="276" w:lineRule="auto"/>
        <w:jc w:val="left"/>
      </w:pPr>
      <w:r w:rsidRPr="00651AAF">
        <w:t>Ms Clare Hicks, Head OCSA</w:t>
      </w:r>
    </w:p>
    <w:p w:rsidR="00747DD3" w:rsidRPr="00651AAF" w:rsidRDefault="00747DD3" w:rsidP="00854E0F">
      <w:pPr>
        <w:tabs>
          <w:tab w:val="clear" w:pos="720"/>
          <w:tab w:val="clear" w:pos="1440"/>
          <w:tab w:val="clear" w:pos="2160"/>
          <w:tab w:val="clear" w:pos="2880"/>
          <w:tab w:val="clear" w:pos="4680"/>
          <w:tab w:val="clear" w:pos="5400"/>
          <w:tab w:val="clear" w:pos="9000"/>
        </w:tabs>
        <w:spacing w:line="276" w:lineRule="auto"/>
        <w:jc w:val="left"/>
      </w:pPr>
      <w:r>
        <w:t>Ms Diane Strachan, Head of SSAC Secretariat</w:t>
      </w:r>
    </w:p>
    <w:p w:rsidR="00747DD3" w:rsidRDefault="00747DD3" w:rsidP="00854E0F">
      <w:pPr>
        <w:tabs>
          <w:tab w:val="clear" w:pos="720"/>
          <w:tab w:val="clear" w:pos="1440"/>
          <w:tab w:val="clear" w:pos="2160"/>
          <w:tab w:val="clear" w:pos="2880"/>
          <w:tab w:val="clear" w:pos="4680"/>
          <w:tab w:val="clear" w:pos="5400"/>
          <w:tab w:val="clear" w:pos="9000"/>
        </w:tabs>
        <w:spacing w:line="276" w:lineRule="auto"/>
        <w:jc w:val="left"/>
      </w:pPr>
      <w:r w:rsidRPr="00651AAF">
        <w:t>Mrs Anna Milne, SSAC Secretariat</w:t>
      </w:r>
    </w:p>
    <w:p w:rsidR="00C6105E" w:rsidRDefault="00C6105E" w:rsidP="00854E0F">
      <w:pPr>
        <w:spacing w:line="276" w:lineRule="auto"/>
      </w:pPr>
    </w:p>
    <w:p w:rsidR="00C6105E" w:rsidRPr="004644B1" w:rsidRDefault="00C6105E" w:rsidP="00854E0F">
      <w:pPr>
        <w:spacing w:line="276" w:lineRule="auto"/>
        <w:rPr>
          <w:b/>
        </w:rPr>
      </w:pPr>
      <w:r w:rsidRPr="004644B1">
        <w:rPr>
          <w:b/>
        </w:rPr>
        <w:t>1.</w:t>
      </w:r>
      <w:r w:rsidRPr="004644B1">
        <w:rPr>
          <w:b/>
        </w:rPr>
        <w:tab/>
      </w:r>
      <w:r w:rsidR="00747DD3">
        <w:rPr>
          <w:b/>
        </w:rPr>
        <w:t>Welcome and Apologies</w:t>
      </w:r>
    </w:p>
    <w:p w:rsidR="004644B1" w:rsidRDefault="004644B1" w:rsidP="00854E0F">
      <w:pPr>
        <w:spacing w:line="276" w:lineRule="auto"/>
      </w:pPr>
    </w:p>
    <w:p w:rsidR="004644B1" w:rsidRDefault="00B515D6" w:rsidP="00854E0F">
      <w:pPr>
        <w:spacing w:line="276" w:lineRule="auto"/>
      </w:pPr>
      <w:r>
        <w:t>1.</w:t>
      </w:r>
      <w:r>
        <w:tab/>
      </w:r>
      <w:r w:rsidR="00747DD3">
        <w:t xml:space="preserve">Professor Calder welcomed SSAC members to the meeting and gave apologies from </w:t>
      </w:r>
      <w:r w:rsidR="004644B1">
        <w:t xml:space="preserve">Professor Ian Boyd, Professor Nigel Brown, Professor Ian Diamond, Professor Jon Oberlander, Professor Jason Reese, </w:t>
      </w:r>
      <w:r w:rsidR="00747DD3">
        <w:t xml:space="preserve">Professor </w:t>
      </w:r>
      <w:r w:rsidR="004644B1">
        <w:t xml:space="preserve">Marian Scott and </w:t>
      </w:r>
      <w:r w:rsidR="00747DD3">
        <w:t xml:space="preserve">Professor </w:t>
      </w:r>
      <w:r w:rsidR="004644B1">
        <w:t>Andrew Morris.</w:t>
      </w:r>
    </w:p>
    <w:p w:rsidR="00747DD3" w:rsidRDefault="00747DD3" w:rsidP="00854E0F">
      <w:pPr>
        <w:spacing w:line="276" w:lineRule="auto"/>
      </w:pPr>
    </w:p>
    <w:p w:rsidR="00747DD3" w:rsidRDefault="00B515D6" w:rsidP="00854E0F">
      <w:pPr>
        <w:spacing w:line="276" w:lineRule="auto"/>
      </w:pPr>
      <w:r>
        <w:t>2.</w:t>
      </w:r>
      <w:r>
        <w:tab/>
      </w:r>
      <w:r w:rsidR="00747DD3">
        <w:t xml:space="preserve">Professor </w:t>
      </w:r>
      <w:r w:rsidR="000C6B9A">
        <w:t xml:space="preserve">Calder noted that this would be the last formal meeting for many SSAC members </w:t>
      </w:r>
      <w:r w:rsidR="00B8360B">
        <w:t xml:space="preserve">(including herself) </w:t>
      </w:r>
      <w:r w:rsidR="000C6B9A">
        <w:t>as they would be stepping down at the end of January 2015 as their term of membership on SSAC had concluded.</w:t>
      </w:r>
    </w:p>
    <w:p w:rsidR="007D22A2" w:rsidRDefault="007D22A2" w:rsidP="00854E0F">
      <w:pPr>
        <w:spacing w:line="276" w:lineRule="auto"/>
      </w:pPr>
    </w:p>
    <w:p w:rsidR="004644B1" w:rsidRDefault="004644B1" w:rsidP="00854E0F">
      <w:pPr>
        <w:spacing w:line="276" w:lineRule="auto"/>
        <w:rPr>
          <w:b/>
        </w:rPr>
      </w:pPr>
      <w:r w:rsidRPr="007D22A2">
        <w:rPr>
          <w:b/>
        </w:rPr>
        <w:t>2.</w:t>
      </w:r>
      <w:r w:rsidRPr="007D22A2">
        <w:rPr>
          <w:b/>
        </w:rPr>
        <w:tab/>
      </w:r>
      <w:r w:rsidR="00D551FF" w:rsidRPr="007D22A2">
        <w:rPr>
          <w:b/>
        </w:rPr>
        <w:t>A Future Science Strategy for Scotland</w:t>
      </w:r>
    </w:p>
    <w:p w:rsidR="007D22A2" w:rsidRDefault="007D22A2" w:rsidP="00854E0F">
      <w:pPr>
        <w:spacing w:line="276" w:lineRule="auto"/>
        <w:rPr>
          <w:b/>
        </w:rPr>
      </w:pPr>
    </w:p>
    <w:p w:rsidR="007D22A2" w:rsidRDefault="00B515D6" w:rsidP="00854E0F">
      <w:pPr>
        <w:spacing w:line="276" w:lineRule="auto"/>
      </w:pPr>
      <w:r>
        <w:t>3.</w:t>
      </w:r>
      <w:r>
        <w:tab/>
      </w:r>
      <w:r w:rsidR="000C6B9A">
        <w:t>Professor Calder introduced this item and explained that she would like the opportunity to discuss with SSAC the concept and rationale for a Science Strategy for Scotland.</w:t>
      </w:r>
    </w:p>
    <w:p w:rsidR="007D22A2" w:rsidRDefault="007D22A2" w:rsidP="00854E0F">
      <w:pPr>
        <w:spacing w:line="276" w:lineRule="auto"/>
      </w:pPr>
    </w:p>
    <w:p w:rsidR="00B515D6" w:rsidRDefault="00D30D45" w:rsidP="00854E0F">
      <w:pPr>
        <w:spacing w:line="276" w:lineRule="auto"/>
      </w:pPr>
      <w:r>
        <w:t>4.</w:t>
      </w:r>
      <w:r>
        <w:tab/>
      </w:r>
      <w:r w:rsidR="000C6B9A">
        <w:t xml:space="preserve">Professor Calder highlighted the </w:t>
      </w:r>
      <w:r w:rsidR="00B8360B">
        <w:t>document</w:t>
      </w:r>
      <w:r w:rsidR="00B8360B" w:rsidRPr="00B515D6">
        <w:t xml:space="preserve"> </w:t>
      </w:r>
      <w:r w:rsidR="00B8360B">
        <w:t>‘</w:t>
      </w:r>
      <w:r w:rsidR="00B515D6" w:rsidRPr="00B515D6">
        <w:t>Science for Scotland: A strategic framework for science in Scotland</w:t>
      </w:r>
      <w:r w:rsidR="00B8360B">
        <w:t>’</w:t>
      </w:r>
      <w:r w:rsidR="00B515D6">
        <w:rPr>
          <w:rStyle w:val="FootnoteReference"/>
        </w:rPr>
        <w:footnoteReference w:id="1"/>
      </w:r>
      <w:r w:rsidR="000C043D">
        <w:t>,</w:t>
      </w:r>
      <w:r w:rsidR="006B6612">
        <w:t xml:space="preserve"> which</w:t>
      </w:r>
      <w:r w:rsidR="00B515D6">
        <w:t xml:space="preserve"> was published in November 2008.  She </w:t>
      </w:r>
      <w:r w:rsidR="00B515D6">
        <w:lastRenderedPageBreak/>
        <w:t>noted that this document was very broad in scope and looked at</w:t>
      </w:r>
      <w:r w:rsidR="00AD28BB">
        <w:t xml:space="preserve"> a number of</w:t>
      </w:r>
      <w:r w:rsidR="00B515D6">
        <w:t xml:space="preserve"> key areas e.g. developing individuals, scientific research, economic and business demand, international and connections in Scotland and Government.   </w:t>
      </w:r>
    </w:p>
    <w:p w:rsidR="002075BD" w:rsidRDefault="002075BD" w:rsidP="00854E0F">
      <w:pPr>
        <w:spacing w:line="276" w:lineRule="auto"/>
      </w:pPr>
    </w:p>
    <w:p w:rsidR="00B515D6" w:rsidRDefault="00D30D45" w:rsidP="00854E0F">
      <w:pPr>
        <w:spacing w:line="276" w:lineRule="auto"/>
      </w:pPr>
      <w:r>
        <w:t>5.</w:t>
      </w:r>
      <w:r>
        <w:tab/>
      </w:r>
      <w:r w:rsidR="00B515D6">
        <w:t xml:space="preserve">Professor Calder </w:t>
      </w:r>
      <w:r w:rsidR="00B8360B">
        <w:t xml:space="preserve">then </w:t>
      </w:r>
      <w:r w:rsidR="00B515D6">
        <w:t xml:space="preserve">posed </w:t>
      </w:r>
      <w:r w:rsidR="00A92FEA">
        <w:t>the question</w:t>
      </w:r>
      <w:r w:rsidR="00A739E4">
        <w:t>:</w:t>
      </w:r>
      <w:r w:rsidR="00A92FEA">
        <w:t xml:space="preserve"> what is a strategy? </w:t>
      </w:r>
      <w:r w:rsidR="00B515D6">
        <w:t xml:space="preserve"> </w:t>
      </w:r>
      <w:r w:rsidR="00A92FEA">
        <w:t>S</w:t>
      </w:r>
      <w:r w:rsidR="00B515D6">
        <w:t>he suggested it was about setting (SMART)</w:t>
      </w:r>
      <w:r w:rsidR="000C043D">
        <w:t xml:space="preserve"> goals</w:t>
      </w:r>
      <w:r w:rsidR="00B515D6">
        <w:t>, determining actions and identifying and allocating resources.  She further suggested it was also about w</w:t>
      </w:r>
      <w:r w:rsidR="000C043D">
        <w:t>ha</w:t>
      </w:r>
      <w:r w:rsidR="00B515D6">
        <w:t xml:space="preserve">t </w:t>
      </w:r>
      <w:r w:rsidR="000C043D">
        <w:t>potentially</w:t>
      </w:r>
      <w:r w:rsidR="00B515D6">
        <w:t xml:space="preserve"> </w:t>
      </w:r>
      <w:r w:rsidR="00A739E4">
        <w:t xml:space="preserve">we are </w:t>
      </w:r>
      <w:r w:rsidR="00B515D6">
        <w:t>going to stop doing</w:t>
      </w:r>
      <w:r w:rsidR="00A739E4">
        <w:t xml:space="preserve">, </w:t>
      </w:r>
      <w:r w:rsidR="00B515D6">
        <w:t xml:space="preserve">who has responsibilities </w:t>
      </w:r>
      <w:r>
        <w:t xml:space="preserve">and what levers we have.  She </w:t>
      </w:r>
      <w:r w:rsidR="00AD28BB">
        <w:t>concluded that</w:t>
      </w:r>
      <w:r>
        <w:t xml:space="preserve"> in developing a </w:t>
      </w:r>
      <w:r w:rsidR="00B8360B">
        <w:t xml:space="preserve">new </w:t>
      </w:r>
      <w:r>
        <w:t xml:space="preserve">strategy </w:t>
      </w:r>
      <w:r w:rsidR="00A739E4">
        <w:t xml:space="preserve">we </w:t>
      </w:r>
      <w:r>
        <w:t xml:space="preserve">might </w:t>
      </w:r>
      <w:r w:rsidR="00AD28BB">
        <w:t xml:space="preserve">also </w:t>
      </w:r>
      <w:r>
        <w:t>review past actions and reflect on what was successful</w:t>
      </w:r>
      <w:r w:rsidR="006B6612">
        <w:t>/unsuccessful</w:t>
      </w:r>
      <w:r>
        <w:t>.</w:t>
      </w:r>
    </w:p>
    <w:p w:rsidR="00DE5277" w:rsidRDefault="00DE5277" w:rsidP="00854E0F">
      <w:pPr>
        <w:spacing w:line="276" w:lineRule="auto"/>
      </w:pPr>
    </w:p>
    <w:p w:rsidR="00DE5277" w:rsidRDefault="00D30D45" w:rsidP="00854E0F">
      <w:pPr>
        <w:spacing w:line="276" w:lineRule="auto"/>
      </w:pPr>
      <w:r>
        <w:t>6.</w:t>
      </w:r>
      <w:r>
        <w:tab/>
        <w:t xml:space="preserve">Professor </w:t>
      </w:r>
      <w:r w:rsidR="00AD28BB">
        <w:t>Calder</w:t>
      </w:r>
      <w:r>
        <w:t xml:space="preserve"> then took the opportunity to present some background facts and figures about the science landscape in Scotland</w:t>
      </w:r>
      <w:r w:rsidR="00AD28BB">
        <w:t xml:space="preserve"> to support </w:t>
      </w:r>
      <w:r w:rsidR="00B8360B">
        <w:t xml:space="preserve">and inform </w:t>
      </w:r>
      <w:r w:rsidR="00AD28BB">
        <w:t>the discussion</w:t>
      </w:r>
      <w:r>
        <w:t>.</w:t>
      </w:r>
    </w:p>
    <w:p w:rsidR="00AD28BB" w:rsidRDefault="00AD28BB" w:rsidP="00854E0F">
      <w:pPr>
        <w:spacing w:line="276" w:lineRule="auto"/>
      </w:pPr>
    </w:p>
    <w:p w:rsidR="00AD28BB" w:rsidRDefault="00AD28BB" w:rsidP="00854E0F">
      <w:pPr>
        <w:spacing w:line="276" w:lineRule="auto"/>
      </w:pPr>
      <w:r>
        <w:t>7.</w:t>
      </w:r>
      <w:r>
        <w:tab/>
        <w:t>Professor Calder concluded her presentation by posing a number of questions to the Council</w:t>
      </w:r>
      <w:r w:rsidR="00A739E4">
        <w:t>.</w:t>
      </w:r>
      <w:r>
        <w:t xml:space="preserve"> </w:t>
      </w:r>
      <w:r w:rsidR="00A739E4">
        <w:t>T</w:t>
      </w:r>
      <w:r>
        <w:t xml:space="preserve">hese </w:t>
      </w:r>
      <w:r w:rsidR="00A739E4">
        <w:t xml:space="preserve">questions </w:t>
      </w:r>
      <w:r>
        <w:t>included:</w:t>
      </w:r>
    </w:p>
    <w:p w:rsidR="00AD28BB" w:rsidRPr="00AD28BB" w:rsidRDefault="00AD28BB" w:rsidP="00854E0F">
      <w:pPr>
        <w:spacing w:line="276" w:lineRule="auto"/>
      </w:pPr>
    </w:p>
    <w:p w:rsidR="00AD28BB" w:rsidRPr="00AD28BB" w:rsidRDefault="00AD28BB" w:rsidP="00854E0F">
      <w:pPr>
        <w:pStyle w:val="ListParagraph"/>
        <w:numPr>
          <w:ilvl w:val="0"/>
          <w:numId w:val="8"/>
        </w:numPr>
        <w:spacing w:line="276" w:lineRule="auto"/>
        <w:jc w:val="left"/>
      </w:pPr>
      <w:r w:rsidRPr="00AD28BB">
        <w:rPr>
          <w:bCs/>
        </w:rPr>
        <w:t xml:space="preserve">Should we have a </w:t>
      </w:r>
      <w:r w:rsidR="00B8360B">
        <w:rPr>
          <w:bCs/>
        </w:rPr>
        <w:t xml:space="preserve">revised </w:t>
      </w:r>
      <w:r w:rsidR="00A92FEA">
        <w:rPr>
          <w:bCs/>
        </w:rPr>
        <w:t xml:space="preserve">science </w:t>
      </w:r>
      <w:r w:rsidRPr="00AD28BB">
        <w:rPr>
          <w:bCs/>
        </w:rPr>
        <w:t>strategy</w:t>
      </w:r>
      <w:r w:rsidR="00A92FEA">
        <w:rPr>
          <w:bCs/>
        </w:rPr>
        <w:t xml:space="preserve"> for Scotland</w:t>
      </w:r>
      <w:r w:rsidRPr="00AD28BB">
        <w:rPr>
          <w:bCs/>
        </w:rPr>
        <w:t xml:space="preserve"> and what </w:t>
      </w:r>
      <w:r w:rsidR="00A92FEA">
        <w:rPr>
          <w:bCs/>
        </w:rPr>
        <w:t>would</w:t>
      </w:r>
      <w:r w:rsidRPr="00AD28BB">
        <w:rPr>
          <w:bCs/>
        </w:rPr>
        <w:t xml:space="preserve"> it look like?</w:t>
      </w:r>
    </w:p>
    <w:p w:rsidR="00AD28BB" w:rsidRPr="00AD28BB" w:rsidRDefault="00AD28BB" w:rsidP="00854E0F">
      <w:pPr>
        <w:pStyle w:val="ListParagraph"/>
        <w:numPr>
          <w:ilvl w:val="0"/>
          <w:numId w:val="8"/>
        </w:numPr>
        <w:spacing w:line="276" w:lineRule="auto"/>
        <w:jc w:val="left"/>
      </w:pPr>
      <w:r w:rsidRPr="00AD28BB">
        <w:rPr>
          <w:bCs/>
        </w:rPr>
        <w:t>What is</w:t>
      </w:r>
      <w:r w:rsidR="006B6612">
        <w:rPr>
          <w:bCs/>
        </w:rPr>
        <w:t xml:space="preserve"> the</w:t>
      </w:r>
      <w:r w:rsidRPr="00AD28BB">
        <w:rPr>
          <w:bCs/>
        </w:rPr>
        <w:t xml:space="preserve"> rationale?</w:t>
      </w:r>
    </w:p>
    <w:p w:rsidR="00AD28BB" w:rsidRPr="00AD28BB" w:rsidRDefault="00AD28BB" w:rsidP="00854E0F">
      <w:pPr>
        <w:pStyle w:val="ListParagraph"/>
        <w:numPr>
          <w:ilvl w:val="0"/>
          <w:numId w:val="8"/>
        </w:numPr>
        <w:spacing w:line="276" w:lineRule="auto"/>
        <w:jc w:val="left"/>
      </w:pPr>
      <w:r w:rsidRPr="00AD28BB">
        <w:rPr>
          <w:bCs/>
        </w:rPr>
        <w:t>Who will want it/own it?</w:t>
      </w:r>
    </w:p>
    <w:p w:rsidR="00AD28BB" w:rsidRPr="00AD28BB" w:rsidRDefault="00AD28BB" w:rsidP="00854E0F">
      <w:pPr>
        <w:pStyle w:val="ListParagraph"/>
        <w:numPr>
          <w:ilvl w:val="0"/>
          <w:numId w:val="8"/>
        </w:numPr>
        <w:spacing w:line="276" w:lineRule="auto"/>
        <w:jc w:val="left"/>
      </w:pPr>
      <w:r w:rsidRPr="00AD28BB">
        <w:rPr>
          <w:bCs/>
        </w:rPr>
        <w:t>What are</w:t>
      </w:r>
      <w:r w:rsidR="006B6612">
        <w:rPr>
          <w:bCs/>
        </w:rPr>
        <w:t xml:space="preserve"> the</w:t>
      </w:r>
      <w:r w:rsidRPr="00AD28BB">
        <w:rPr>
          <w:bCs/>
        </w:rPr>
        <w:t xml:space="preserve"> dimensions?</w:t>
      </w:r>
      <w:r w:rsidR="00B8360B">
        <w:rPr>
          <w:bCs/>
        </w:rPr>
        <w:t xml:space="preserve"> </w:t>
      </w:r>
      <w:r w:rsidRPr="00AD28BB">
        <w:rPr>
          <w:bCs/>
        </w:rPr>
        <w:t>(scope, breadth, depth, activities, science areas)</w:t>
      </w:r>
    </w:p>
    <w:p w:rsidR="00AD28BB" w:rsidRPr="00AD28BB" w:rsidRDefault="00AD28BB" w:rsidP="00854E0F">
      <w:pPr>
        <w:pStyle w:val="ListParagraph"/>
        <w:numPr>
          <w:ilvl w:val="0"/>
          <w:numId w:val="8"/>
        </w:numPr>
        <w:spacing w:line="276" w:lineRule="auto"/>
        <w:jc w:val="left"/>
      </w:pPr>
      <w:r w:rsidRPr="00AD28BB">
        <w:rPr>
          <w:bCs/>
        </w:rPr>
        <w:t xml:space="preserve">Who has influence/responsibility and how will </w:t>
      </w:r>
      <w:r w:rsidR="006B6612">
        <w:rPr>
          <w:bCs/>
        </w:rPr>
        <w:t xml:space="preserve">a </w:t>
      </w:r>
      <w:r w:rsidRPr="00AD28BB">
        <w:rPr>
          <w:bCs/>
        </w:rPr>
        <w:t>strategy make a difference</w:t>
      </w:r>
      <w:r w:rsidR="00A92FEA">
        <w:rPr>
          <w:bCs/>
        </w:rPr>
        <w:t>?</w:t>
      </w:r>
    </w:p>
    <w:p w:rsidR="00AD28BB" w:rsidRPr="00AD28BB" w:rsidRDefault="00AD28BB" w:rsidP="00854E0F">
      <w:pPr>
        <w:pStyle w:val="ListParagraph"/>
        <w:numPr>
          <w:ilvl w:val="0"/>
          <w:numId w:val="8"/>
        </w:numPr>
        <w:spacing w:line="276" w:lineRule="auto"/>
        <w:jc w:val="left"/>
      </w:pPr>
      <w:r w:rsidRPr="00AD28BB">
        <w:rPr>
          <w:bCs/>
        </w:rPr>
        <w:t xml:space="preserve">Who will develop it and what is </w:t>
      </w:r>
      <w:r w:rsidR="00A739E4">
        <w:rPr>
          <w:bCs/>
        </w:rPr>
        <w:t xml:space="preserve">the </w:t>
      </w:r>
      <w:r w:rsidRPr="00AD28BB">
        <w:rPr>
          <w:bCs/>
        </w:rPr>
        <w:t xml:space="preserve">role of </w:t>
      </w:r>
      <w:r w:rsidR="00A739E4">
        <w:rPr>
          <w:bCs/>
        </w:rPr>
        <w:t xml:space="preserve">the </w:t>
      </w:r>
      <w:r w:rsidRPr="00AD28BB">
        <w:rPr>
          <w:bCs/>
        </w:rPr>
        <w:t>SSAC?</w:t>
      </w:r>
    </w:p>
    <w:p w:rsidR="00AD28BB" w:rsidRDefault="00AD28BB" w:rsidP="00854E0F">
      <w:pPr>
        <w:spacing w:line="276" w:lineRule="auto"/>
        <w:jc w:val="left"/>
      </w:pPr>
    </w:p>
    <w:p w:rsidR="000C043D" w:rsidRPr="006D7B12" w:rsidRDefault="00820C87" w:rsidP="002075BD">
      <w:pPr>
        <w:spacing w:line="276" w:lineRule="auto"/>
        <w:jc w:val="left"/>
      </w:pPr>
      <w:r>
        <w:t>8.</w:t>
      </w:r>
      <w:r>
        <w:tab/>
      </w:r>
      <w:r w:rsidR="00AD28BB">
        <w:t>SSAC members</w:t>
      </w:r>
      <w:r w:rsidR="000777EA">
        <w:t xml:space="preserve"> then</w:t>
      </w:r>
      <w:r w:rsidR="00AD28BB">
        <w:t xml:space="preserve"> had a wide ranging discussion </w:t>
      </w:r>
      <w:r w:rsidR="002075BD">
        <w:t xml:space="preserve">and following this </w:t>
      </w:r>
      <w:r w:rsidR="000C043D">
        <w:t>Professor Calder thanked member</w:t>
      </w:r>
      <w:r w:rsidR="007676D7">
        <w:t>s</w:t>
      </w:r>
      <w:r w:rsidR="000C043D">
        <w:t xml:space="preserve"> </w:t>
      </w:r>
      <w:r w:rsidR="002075BD">
        <w:t xml:space="preserve">useful contributions. </w:t>
      </w:r>
      <w:r w:rsidR="000C043D">
        <w:t xml:space="preserve"> </w:t>
      </w:r>
      <w:r w:rsidR="002075BD">
        <w:t>She</w:t>
      </w:r>
      <w:r w:rsidR="000C043D">
        <w:t xml:space="preserve"> </w:t>
      </w:r>
      <w:r w:rsidR="007676D7">
        <w:t>summarised</w:t>
      </w:r>
      <w:r w:rsidR="000C043D">
        <w:t xml:space="preserve"> that the conclusion of the discussion was </w:t>
      </w:r>
      <w:r w:rsidR="0028237D">
        <w:t xml:space="preserve">that </w:t>
      </w:r>
      <w:r w:rsidR="00B8360B">
        <w:t>there could be</w:t>
      </w:r>
      <w:r w:rsidR="000C043D">
        <w:t xml:space="preserve"> value in </w:t>
      </w:r>
      <w:r w:rsidR="0028237D">
        <w:t xml:space="preserve">developing further </w:t>
      </w:r>
      <w:r w:rsidR="000C043D">
        <w:t>a Scottish Science Strategy</w:t>
      </w:r>
      <w:r w:rsidR="00B8360B">
        <w:t xml:space="preserve">.  If one were to be developed, SSAC felt that the focus should be firmly on science and address the key themes of strengthening the research base and </w:t>
      </w:r>
      <w:r w:rsidR="007676D7">
        <w:t xml:space="preserve">developing individuals.  Members had agreed that it was </w:t>
      </w:r>
      <w:r w:rsidR="00B8360B">
        <w:t xml:space="preserve">of less value </w:t>
      </w:r>
      <w:r w:rsidR="007676D7">
        <w:t xml:space="preserve">for a </w:t>
      </w:r>
      <w:r w:rsidR="00B8360B">
        <w:t xml:space="preserve">science </w:t>
      </w:r>
      <w:r w:rsidR="007676D7">
        <w:t xml:space="preserve">strategy to </w:t>
      </w:r>
      <w:r w:rsidR="00B8360B">
        <w:t xml:space="preserve">attempt to </w:t>
      </w:r>
      <w:r w:rsidR="007676D7">
        <w:t xml:space="preserve">cover wider areas such as innovation </w:t>
      </w:r>
      <w:r w:rsidR="00B8360B">
        <w:t xml:space="preserve">policy </w:t>
      </w:r>
      <w:r w:rsidR="007676D7">
        <w:t>or economic impact.</w:t>
      </w:r>
    </w:p>
    <w:p w:rsidR="00C3057F" w:rsidRDefault="00C3057F" w:rsidP="00854E0F">
      <w:pPr>
        <w:spacing w:line="276" w:lineRule="auto"/>
        <w:rPr>
          <w:b/>
        </w:rPr>
      </w:pPr>
    </w:p>
    <w:p w:rsidR="00C3057F" w:rsidRDefault="00C3057F" w:rsidP="00854E0F">
      <w:pPr>
        <w:spacing w:line="276" w:lineRule="auto"/>
        <w:rPr>
          <w:b/>
        </w:rPr>
      </w:pPr>
      <w:r>
        <w:rPr>
          <w:b/>
        </w:rPr>
        <w:t>3.</w:t>
      </w:r>
      <w:r>
        <w:rPr>
          <w:b/>
        </w:rPr>
        <w:tab/>
        <w:t>Update on recruitment process.</w:t>
      </w:r>
    </w:p>
    <w:p w:rsidR="00C3057F" w:rsidRDefault="00C3057F" w:rsidP="00854E0F">
      <w:pPr>
        <w:spacing w:line="276" w:lineRule="auto"/>
        <w:rPr>
          <w:b/>
        </w:rPr>
      </w:pPr>
    </w:p>
    <w:p w:rsidR="00C3057F" w:rsidRDefault="002075BD" w:rsidP="00854E0F">
      <w:pPr>
        <w:pStyle w:val="Default"/>
        <w:spacing w:line="276" w:lineRule="auto"/>
        <w:jc w:val="both"/>
      </w:pPr>
      <w:r>
        <w:t>9</w:t>
      </w:r>
      <w:r w:rsidR="00820C87">
        <w:t>.</w:t>
      </w:r>
      <w:r w:rsidR="00820C87">
        <w:tab/>
      </w:r>
      <w:r w:rsidR="006D7B12" w:rsidRPr="006D7B12">
        <w:t xml:space="preserve">Professor Calder updated colleagues on the SSAC recruitment process.  She </w:t>
      </w:r>
      <w:r w:rsidR="007676D7">
        <w:t>reported</w:t>
      </w:r>
      <w:r w:rsidR="006D7B12" w:rsidRPr="006D7B12">
        <w:t xml:space="preserve"> that</w:t>
      </w:r>
      <w:r w:rsidR="00B8360B">
        <w:t>,</w:t>
      </w:r>
      <w:r w:rsidR="006D7B12" w:rsidRPr="006D7B12">
        <w:t xml:space="preserve"> following her announcement that she would be stepping down as CSA at the end of December 2014</w:t>
      </w:r>
      <w:r w:rsidR="00B8360B">
        <w:t>,</w:t>
      </w:r>
      <w:r w:rsidR="006D7B12" w:rsidRPr="006D7B12">
        <w:t xml:space="preserve"> </w:t>
      </w:r>
      <w:r w:rsidR="006D7B12" w:rsidRPr="006D7B12">
        <w:rPr>
          <w:bCs/>
        </w:rPr>
        <w:t xml:space="preserve">the decision </w:t>
      </w:r>
      <w:r w:rsidR="00820C87">
        <w:rPr>
          <w:bCs/>
        </w:rPr>
        <w:t>had</w:t>
      </w:r>
      <w:r w:rsidR="006D7B12" w:rsidRPr="006D7B12">
        <w:rPr>
          <w:bCs/>
        </w:rPr>
        <w:t xml:space="preserve"> been taken to delay the process of recruiting new SSAC members until a new CSA for Scotland ha</w:t>
      </w:r>
      <w:r w:rsidR="00820C87">
        <w:rPr>
          <w:bCs/>
        </w:rPr>
        <w:t>d</w:t>
      </w:r>
      <w:r w:rsidR="006D7B12" w:rsidRPr="006D7B12">
        <w:rPr>
          <w:bCs/>
        </w:rPr>
        <w:t xml:space="preserve"> been appointed</w:t>
      </w:r>
      <w:r w:rsidR="006D7B12">
        <w:t xml:space="preserve">. </w:t>
      </w:r>
      <w:r w:rsidR="006D7B12" w:rsidRPr="006D7B12">
        <w:t>This would allow the new CSA to have input into the recruitment process. She explained that</w:t>
      </w:r>
      <w:r w:rsidR="0028237D">
        <w:t>,</w:t>
      </w:r>
      <w:r w:rsidR="006D7B12" w:rsidRPr="006D7B12">
        <w:t xml:space="preserve"> in the interim, </w:t>
      </w:r>
      <w:r w:rsidR="006D7B12">
        <w:t>the Secretariat</w:t>
      </w:r>
      <w:r w:rsidR="006D7B12" w:rsidRPr="006D7B12">
        <w:t xml:space="preserve"> </w:t>
      </w:r>
      <w:r w:rsidR="00820C87">
        <w:t>would</w:t>
      </w:r>
      <w:r w:rsidR="006D7B12" w:rsidRPr="006D7B12">
        <w:t xml:space="preserve"> hold all applications that have already been received and there would be a further period, prior to the recruitment process commencing again, where </w:t>
      </w:r>
      <w:r w:rsidR="006D7B12">
        <w:t>we</w:t>
      </w:r>
      <w:r w:rsidR="006D7B12" w:rsidRPr="006D7B12">
        <w:t xml:space="preserve"> will accept any additional new applications following a period of notice on the SSAC website.</w:t>
      </w:r>
    </w:p>
    <w:p w:rsidR="006D7B12" w:rsidRDefault="006D7B12" w:rsidP="00854E0F">
      <w:pPr>
        <w:pStyle w:val="Default"/>
        <w:spacing w:line="276" w:lineRule="auto"/>
        <w:jc w:val="both"/>
      </w:pPr>
    </w:p>
    <w:p w:rsidR="006D7B12" w:rsidRPr="006D7B12" w:rsidRDefault="002075BD" w:rsidP="00854E0F">
      <w:pPr>
        <w:pStyle w:val="Default"/>
        <w:spacing w:line="276" w:lineRule="auto"/>
        <w:jc w:val="both"/>
      </w:pPr>
      <w:r>
        <w:t>10</w:t>
      </w:r>
      <w:r w:rsidR="00820C87">
        <w:t>.  Professor Calder further report</w:t>
      </w:r>
      <w:r w:rsidR="00B8360B">
        <w:t>ed</w:t>
      </w:r>
      <w:r w:rsidR="006D7B12">
        <w:t xml:space="preserve"> that</w:t>
      </w:r>
      <w:r w:rsidR="00B8360B">
        <w:t>,</w:t>
      </w:r>
      <w:r w:rsidR="006D7B12">
        <w:t xml:space="preserve"> in the period following </w:t>
      </w:r>
      <w:r w:rsidR="00820C87">
        <w:t>her</w:t>
      </w:r>
      <w:r w:rsidR="006D7B12">
        <w:t xml:space="preserve"> departure and the appointment</w:t>
      </w:r>
      <w:r w:rsidR="00820C87">
        <w:t xml:space="preserve"> of a new CSA</w:t>
      </w:r>
      <w:r w:rsidR="00B8360B">
        <w:t>,</w:t>
      </w:r>
      <w:r w:rsidR="00820C87">
        <w:t xml:space="preserve"> Professor Heathwaite and Professor Morris would provide cover for the CSA role.</w:t>
      </w:r>
    </w:p>
    <w:p w:rsidR="00C3057F" w:rsidRPr="00C3057F" w:rsidRDefault="00C3057F" w:rsidP="00854E0F">
      <w:pPr>
        <w:spacing w:line="276" w:lineRule="auto"/>
      </w:pPr>
    </w:p>
    <w:p w:rsidR="00C3057F" w:rsidRDefault="00C3057F" w:rsidP="00854E0F">
      <w:pPr>
        <w:spacing w:line="276" w:lineRule="auto"/>
        <w:rPr>
          <w:b/>
        </w:rPr>
      </w:pPr>
      <w:r w:rsidRPr="00C3057F">
        <w:rPr>
          <w:b/>
        </w:rPr>
        <w:t>4.</w:t>
      </w:r>
      <w:r w:rsidRPr="00C3057F">
        <w:rPr>
          <w:b/>
        </w:rPr>
        <w:tab/>
        <w:t>Minu</w:t>
      </w:r>
      <w:r w:rsidR="00653A18">
        <w:rPr>
          <w:b/>
        </w:rPr>
        <w:t>tes of the last meeting 12 June 2014</w:t>
      </w:r>
    </w:p>
    <w:p w:rsidR="00653A18" w:rsidRDefault="00653A18" w:rsidP="00854E0F">
      <w:pPr>
        <w:spacing w:line="276" w:lineRule="auto"/>
        <w:rPr>
          <w:b/>
        </w:rPr>
      </w:pPr>
    </w:p>
    <w:p w:rsidR="00653A18" w:rsidRDefault="002075BD" w:rsidP="00854E0F">
      <w:pPr>
        <w:tabs>
          <w:tab w:val="clear" w:pos="720"/>
          <w:tab w:val="clear" w:pos="1440"/>
          <w:tab w:val="clear" w:pos="2160"/>
          <w:tab w:val="clear" w:pos="2880"/>
          <w:tab w:val="clear" w:pos="4680"/>
          <w:tab w:val="clear" w:pos="5400"/>
          <w:tab w:val="clear" w:pos="9000"/>
        </w:tabs>
        <w:spacing w:line="276" w:lineRule="auto"/>
      </w:pPr>
      <w:r>
        <w:t>11</w:t>
      </w:r>
      <w:r w:rsidR="00653A18">
        <w:t>.</w:t>
      </w:r>
      <w:r w:rsidR="00653A18">
        <w:tab/>
      </w:r>
      <w:r w:rsidR="00653A18" w:rsidRPr="00565D20">
        <w:t>The SSAC</w:t>
      </w:r>
      <w:r w:rsidR="00653A18">
        <w:t xml:space="preserve"> agreed and approved the minutes of the last SSAC meeting held on 12 June 2014.</w:t>
      </w:r>
    </w:p>
    <w:p w:rsidR="00653A18" w:rsidRPr="00565D20" w:rsidRDefault="00653A18" w:rsidP="00854E0F">
      <w:pPr>
        <w:tabs>
          <w:tab w:val="clear" w:pos="720"/>
          <w:tab w:val="clear" w:pos="1440"/>
          <w:tab w:val="clear" w:pos="2160"/>
          <w:tab w:val="clear" w:pos="2880"/>
          <w:tab w:val="clear" w:pos="4680"/>
          <w:tab w:val="clear" w:pos="5400"/>
          <w:tab w:val="clear" w:pos="9000"/>
        </w:tabs>
        <w:spacing w:line="276" w:lineRule="auto"/>
        <w:rPr>
          <w:b/>
        </w:rPr>
      </w:pPr>
    </w:p>
    <w:p w:rsidR="00C3057F" w:rsidRDefault="00C3057F" w:rsidP="00854E0F">
      <w:pPr>
        <w:spacing w:line="276" w:lineRule="auto"/>
        <w:rPr>
          <w:b/>
        </w:rPr>
      </w:pPr>
      <w:r>
        <w:rPr>
          <w:b/>
        </w:rPr>
        <w:t>5.</w:t>
      </w:r>
      <w:r>
        <w:rPr>
          <w:b/>
        </w:rPr>
        <w:tab/>
        <w:t>Members update</w:t>
      </w:r>
    </w:p>
    <w:p w:rsidR="003D2581" w:rsidRDefault="003D2581" w:rsidP="00854E0F">
      <w:pPr>
        <w:spacing w:line="276" w:lineRule="auto"/>
        <w:rPr>
          <w:b/>
        </w:rPr>
      </w:pPr>
    </w:p>
    <w:p w:rsidR="003D2581" w:rsidRDefault="002075BD" w:rsidP="00854E0F">
      <w:pPr>
        <w:tabs>
          <w:tab w:val="clear" w:pos="720"/>
          <w:tab w:val="clear" w:pos="1440"/>
          <w:tab w:val="clear" w:pos="2160"/>
          <w:tab w:val="clear" w:pos="2880"/>
          <w:tab w:val="clear" w:pos="4680"/>
          <w:tab w:val="clear" w:pos="5400"/>
          <w:tab w:val="clear" w:pos="9000"/>
        </w:tabs>
        <w:spacing w:line="276" w:lineRule="auto"/>
      </w:pPr>
      <w:r>
        <w:t>12</w:t>
      </w:r>
      <w:r w:rsidR="003D2581">
        <w:t>.</w:t>
      </w:r>
      <w:r w:rsidR="003D2581">
        <w:tab/>
      </w:r>
      <w:r w:rsidR="000777EA">
        <w:rPr>
          <w:rFonts w:cs="Arial"/>
          <w:szCs w:val="24"/>
        </w:rPr>
        <w:t>Members updated colleagues on topics of interest from their areas.</w:t>
      </w:r>
    </w:p>
    <w:p w:rsidR="007F4227" w:rsidRDefault="007F4227" w:rsidP="00854E0F">
      <w:pPr>
        <w:spacing w:line="276" w:lineRule="auto"/>
      </w:pPr>
    </w:p>
    <w:p w:rsidR="007F4227" w:rsidRDefault="007F4227" w:rsidP="00854E0F">
      <w:pPr>
        <w:spacing w:line="276" w:lineRule="auto"/>
        <w:rPr>
          <w:b/>
        </w:rPr>
      </w:pPr>
      <w:r w:rsidRPr="007F4227">
        <w:rPr>
          <w:b/>
        </w:rPr>
        <w:t>6.</w:t>
      </w:r>
      <w:r w:rsidRPr="007F4227">
        <w:rPr>
          <w:b/>
        </w:rPr>
        <w:tab/>
        <w:t>Science and the Media</w:t>
      </w:r>
      <w:r w:rsidR="0093050D">
        <w:rPr>
          <w:b/>
        </w:rPr>
        <w:t>/Professional standards</w:t>
      </w:r>
    </w:p>
    <w:p w:rsidR="00724F4E" w:rsidRDefault="00724F4E" w:rsidP="00854E0F">
      <w:pPr>
        <w:spacing w:line="276" w:lineRule="auto"/>
        <w:rPr>
          <w:b/>
        </w:rPr>
      </w:pPr>
    </w:p>
    <w:p w:rsidR="0093050D" w:rsidRDefault="002075BD" w:rsidP="00854E0F">
      <w:pPr>
        <w:spacing w:line="276" w:lineRule="auto"/>
      </w:pPr>
      <w:r>
        <w:t>13</w:t>
      </w:r>
      <w:r w:rsidR="00BB73BB">
        <w:t>.</w:t>
      </w:r>
      <w:r w:rsidR="00BB73BB">
        <w:tab/>
      </w:r>
      <w:r w:rsidR="00724F4E" w:rsidRPr="00724F4E">
        <w:t>Dr Masters</w:t>
      </w:r>
      <w:r w:rsidR="00724F4E">
        <w:t xml:space="preserve"> introduced this agenda item and noted that science and the media and professional standards for scientists was an</w:t>
      </w:r>
      <w:r w:rsidR="001327E0">
        <w:t xml:space="preserve"> issue</w:t>
      </w:r>
      <w:r w:rsidR="00724F4E">
        <w:t xml:space="preserve"> that had been raised during discussion at the last meeting.  He invited </w:t>
      </w:r>
      <w:r w:rsidR="00001BED">
        <w:t xml:space="preserve">Professor </w:t>
      </w:r>
      <w:r w:rsidR="00724F4E">
        <w:t>Jones to present his paper</w:t>
      </w:r>
      <w:r w:rsidR="001327E0">
        <w:t>.</w:t>
      </w:r>
    </w:p>
    <w:p w:rsidR="001327E0" w:rsidRDefault="001327E0" w:rsidP="00854E0F">
      <w:pPr>
        <w:spacing w:line="276" w:lineRule="auto"/>
      </w:pPr>
    </w:p>
    <w:p w:rsidR="001327E0" w:rsidRDefault="002075BD" w:rsidP="00854E0F">
      <w:pPr>
        <w:spacing w:line="276" w:lineRule="auto"/>
        <w:rPr>
          <w:b/>
        </w:rPr>
      </w:pPr>
      <w:r>
        <w:t>14</w:t>
      </w:r>
      <w:r w:rsidR="00BB73BB">
        <w:t>.</w:t>
      </w:r>
      <w:r w:rsidR="00BB73BB">
        <w:tab/>
      </w:r>
      <w:r w:rsidR="001327E0">
        <w:t>Professor Jones explained that at the June 2014 SSAC meeting there was a discussion about whether there were core professional standards that should apply to scientists and engineers in their interaction with the media.  In the discussion, it was acknowledged that in many of the established professions, e.g. medicine, accountancy and others, such standards clearly existed.  He noted that his paper suggested some possible standards and suggestions for further actions.  He noted that there might be a role for SSAC to instigate a discussion with the learned bodies on this topic.  Dr Masters thanked Professor Jones and Professor Brown for their paper.  He noted that during the last meeting there was also discussion on the quality of eviden</w:t>
      </w:r>
      <w:r w:rsidR="001F5FD2">
        <w:t>ce (scientific papers and data)</w:t>
      </w:r>
      <w:r w:rsidR="001327E0">
        <w:t xml:space="preserve"> used to develop</w:t>
      </w:r>
      <w:r w:rsidR="007676D7">
        <w:t xml:space="preserve"> policy.  He suggested that the issue</w:t>
      </w:r>
      <w:r w:rsidR="001F5FD2">
        <w:t xml:space="preserve"> of standards </w:t>
      </w:r>
      <w:r w:rsidR="007676D7">
        <w:t>c</w:t>
      </w:r>
      <w:r w:rsidR="001F5FD2">
        <w:t>ould also apply in this context.</w:t>
      </w:r>
    </w:p>
    <w:p w:rsidR="001327E0" w:rsidRDefault="001327E0" w:rsidP="00854E0F">
      <w:pPr>
        <w:spacing w:line="276" w:lineRule="auto"/>
      </w:pPr>
    </w:p>
    <w:p w:rsidR="0093050D" w:rsidRDefault="002075BD" w:rsidP="00854E0F">
      <w:pPr>
        <w:spacing w:line="276" w:lineRule="auto"/>
      </w:pPr>
      <w:r>
        <w:t>15</w:t>
      </w:r>
      <w:r w:rsidR="00BB73BB">
        <w:t>.</w:t>
      </w:r>
      <w:r w:rsidR="00BB73BB">
        <w:tab/>
      </w:r>
      <w:r w:rsidR="001F5FD2">
        <w:t xml:space="preserve">A member commented on the definition of professional standards and noted that such things do exist but they are technical or prescriptive in nature.  He further noted that </w:t>
      </w:r>
      <w:r w:rsidR="007676D7">
        <w:t>advice</w:t>
      </w:r>
      <w:r w:rsidR="001F5FD2">
        <w:t xml:space="preserve"> from a Professional (</w:t>
      </w:r>
      <w:r w:rsidR="00F97417">
        <w:t>e.g</w:t>
      </w:r>
      <w:r w:rsidR="001F5FD2">
        <w:t>. a lawyer or an accountant</w:t>
      </w:r>
      <w:r w:rsidR="00001BED">
        <w:t>)</w:t>
      </w:r>
      <w:r w:rsidR="001F5FD2">
        <w:t xml:space="preserve"> tended to come with an associated fee</w:t>
      </w:r>
      <w:r w:rsidR="00F97417">
        <w:t>,</w:t>
      </w:r>
      <w:r w:rsidR="001F5FD2">
        <w:t xml:space="preserve"> whereas </w:t>
      </w:r>
      <w:r w:rsidR="007676D7">
        <w:t xml:space="preserve">when </w:t>
      </w:r>
      <w:r w:rsidR="001F5FD2">
        <w:t>scientists are asked for their professional expert opinion</w:t>
      </w:r>
      <w:r w:rsidR="00F97417">
        <w:t xml:space="preserve">, </w:t>
      </w:r>
      <w:r w:rsidR="001F5FD2">
        <w:t xml:space="preserve">this is </w:t>
      </w:r>
      <w:r w:rsidR="00F97417">
        <w:t>rarely the case</w:t>
      </w:r>
      <w:r w:rsidR="001F5FD2">
        <w:t xml:space="preserve">.  </w:t>
      </w:r>
      <w:r w:rsidR="00001BED">
        <w:t xml:space="preserve">There </w:t>
      </w:r>
      <w:r w:rsidR="00F97417">
        <w:t xml:space="preserve">is </w:t>
      </w:r>
      <w:r w:rsidR="001F5FD2">
        <w:t>a historical difference between the professions</w:t>
      </w:r>
      <w:r w:rsidR="007676D7">
        <w:t xml:space="preserve"> in this respect</w:t>
      </w:r>
      <w:r w:rsidR="001F5FD2">
        <w:t xml:space="preserve">.  </w:t>
      </w:r>
    </w:p>
    <w:p w:rsidR="001F5FD2" w:rsidRDefault="001F5FD2" w:rsidP="00854E0F">
      <w:pPr>
        <w:spacing w:line="276" w:lineRule="auto"/>
      </w:pPr>
    </w:p>
    <w:p w:rsidR="001F5FD2" w:rsidRDefault="002075BD" w:rsidP="00854E0F">
      <w:pPr>
        <w:spacing w:line="276" w:lineRule="auto"/>
      </w:pPr>
      <w:r>
        <w:t>16</w:t>
      </w:r>
      <w:r w:rsidR="00BB73BB">
        <w:t>.</w:t>
      </w:r>
      <w:r w:rsidR="00BB73BB">
        <w:tab/>
      </w:r>
      <w:r w:rsidR="001F5FD2">
        <w:t xml:space="preserve">A member further pointed out that Learned </w:t>
      </w:r>
      <w:r w:rsidR="00001BED">
        <w:t xml:space="preserve">Societies </w:t>
      </w:r>
      <w:r w:rsidR="001F5FD2">
        <w:t xml:space="preserve">are groups of scientists brought together for the purpose and benefit of the discipline.  Professional </w:t>
      </w:r>
      <w:r w:rsidR="007676D7">
        <w:t>institutions</w:t>
      </w:r>
      <w:r w:rsidR="00001BED">
        <w:t>,</w:t>
      </w:r>
      <w:r w:rsidR="001F5FD2">
        <w:t xml:space="preserve"> </w:t>
      </w:r>
      <w:r w:rsidR="00644E84" w:rsidRPr="00644E84">
        <w:t xml:space="preserve">however, are </w:t>
      </w:r>
      <w:r w:rsidR="001F5FD2">
        <w:t>associated with “brass plate” professions such as medicine, law, accountancy etc.  A member suggested that Engineering was somewhere in the middle.</w:t>
      </w:r>
    </w:p>
    <w:p w:rsidR="004F45B7" w:rsidRDefault="004F45B7" w:rsidP="00854E0F">
      <w:pPr>
        <w:spacing w:line="276" w:lineRule="auto"/>
      </w:pPr>
    </w:p>
    <w:p w:rsidR="004F45B7" w:rsidRDefault="002075BD" w:rsidP="00854E0F">
      <w:pPr>
        <w:spacing w:line="276" w:lineRule="auto"/>
      </w:pPr>
      <w:r>
        <w:t>17</w:t>
      </w:r>
      <w:r w:rsidR="00BB73BB">
        <w:t>.</w:t>
      </w:r>
      <w:r w:rsidR="00BB73BB">
        <w:tab/>
      </w:r>
      <w:r w:rsidR="001F5FD2">
        <w:t>A member commented that i</w:t>
      </w:r>
      <w:r w:rsidR="004F45B7">
        <w:t>f we are to have evidence</w:t>
      </w:r>
      <w:r w:rsidR="00F97417">
        <w:t>-</w:t>
      </w:r>
      <w:r w:rsidR="004F45B7">
        <w:t xml:space="preserve">based policy we have to have some way of calibrating it.  </w:t>
      </w:r>
      <w:r w:rsidR="001F5FD2">
        <w:t>The Council agreed</w:t>
      </w:r>
      <w:r w:rsidR="007676D7">
        <w:t xml:space="preserve"> but noted</w:t>
      </w:r>
      <w:r w:rsidR="001F5FD2">
        <w:t xml:space="preserve"> this was a v</w:t>
      </w:r>
      <w:r w:rsidR="004F45B7">
        <w:t xml:space="preserve">ery difficult area </w:t>
      </w:r>
      <w:r w:rsidR="00F97417">
        <w:t xml:space="preserve">that, arguably, may have been </w:t>
      </w:r>
      <w:r w:rsidR="004F45B7">
        <w:t>exacerbated by</w:t>
      </w:r>
      <w:r w:rsidR="001F5FD2">
        <w:t xml:space="preserve"> the recent move to</w:t>
      </w:r>
      <w:r w:rsidR="004F45B7">
        <w:t xml:space="preserve"> open access </w:t>
      </w:r>
      <w:r w:rsidR="00F97417">
        <w:t xml:space="preserve">(“author pays”) </w:t>
      </w:r>
      <w:r w:rsidR="004F45B7">
        <w:t>publishing.  Peer review was</w:t>
      </w:r>
      <w:r w:rsidR="007676D7">
        <w:t xml:space="preserve"> </w:t>
      </w:r>
      <w:r w:rsidR="004F45B7">
        <w:t xml:space="preserve">seen </w:t>
      </w:r>
      <w:r w:rsidR="00F97417">
        <w:t xml:space="preserve">conventionally </w:t>
      </w:r>
      <w:r w:rsidR="004F45B7">
        <w:t xml:space="preserve">as </w:t>
      </w:r>
      <w:r w:rsidR="00F97417">
        <w:t xml:space="preserve">a </w:t>
      </w:r>
      <w:r w:rsidR="004F45B7">
        <w:t xml:space="preserve">way </w:t>
      </w:r>
      <w:r w:rsidR="00001BED">
        <w:t xml:space="preserve">of </w:t>
      </w:r>
      <w:r w:rsidR="004F45B7">
        <w:t xml:space="preserve">distinguishing between </w:t>
      </w:r>
      <w:r w:rsidR="00F97417">
        <w:t xml:space="preserve">science </w:t>
      </w:r>
      <w:r w:rsidR="004F45B7">
        <w:t>quality</w:t>
      </w:r>
      <w:r w:rsidR="00F97417">
        <w:t>, but the quality of peer review across increasing numbers of journals was far from uniform</w:t>
      </w:r>
      <w:r w:rsidR="004F45B7">
        <w:t>.</w:t>
      </w:r>
      <w:r w:rsidR="00F97417">
        <w:t xml:space="preserve"> </w:t>
      </w:r>
    </w:p>
    <w:p w:rsidR="004F45B7" w:rsidRDefault="004F45B7" w:rsidP="00854E0F">
      <w:pPr>
        <w:spacing w:line="276" w:lineRule="auto"/>
      </w:pPr>
    </w:p>
    <w:p w:rsidR="00AC3754" w:rsidRDefault="002075BD" w:rsidP="00854E0F">
      <w:pPr>
        <w:spacing w:line="276" w:lineRule="auto"/>
      </w:pPr>
      <w:r>
        <w:t>18</w:t>
      </w:r>
      <w:r w:rsidR="00BB73BB">
        <w:t>.</w:t>
      </w:r>
      <w:r w:rsidR="00BB73BB">
        <w:tab/>
      </w:r>
      <w:r w:rsidR="001F5FD2">
        <w:t>The Council further agreed that there were t</w:t>
      </w:r>
      <w:r w:rsidR="004F45B7">
        <w:t>wo separate</w:t>
      </w:r>
      <w:r w:rsidR="00001BED">
        <w:t xml:space="preserve"> but related</w:t>
      </w:r>
      <w:r w:rsidR="004F45B7">
        <w:t xml:space="preserve"> issues</w:t>
      </w:r>
      <w:r w:rsidR="001F5FD2">
        <w:t xml:space="preserve"> being discussed</w:t>
      </w:r>
      <w:r w:rsidR="00001BED">
        <w:t>.</w:t>
      </w:r>
      <w:r w:rsidR="00F97417">
        <w:t xml:space="preserve"> </w:t>
      </w:r>
      <w:r w:rsidR="00001BED">
        <w:t>The first about</w:t>
      </w:r>
      <w:r w:rsidR="00F97417">
        <w:t xml:space="preserve"> </w:t>
      </w:r>
      <w:r w:rsidR="001F5FD2">
        <w:t>scientists</w:t>
      </w:r>
      <w:r w:rsidR="004F45B7">
        <w:t xml:space="preserve"> engaging </w:t>
      </w:r>
      <w:r w:rsidR="00AC3754">
        <w:t xml:space="preserve">responsibly </w:t>
      </w:r>
      <w:r w:rsidR="004F45B7">
        <w:t>with media and</w:t>
      </w:r>
      <w:r w:rsidR="00001BED">
        <w:t xml:space="preserve"> the second related to the </w:t>
      </w:r>
      <w:r w:rsidR="004F45B7">
        <w:t>quality of</w:t>
      </w:r>
      <w:r w:rsidR="00AC3754">
        <w:t xml:space="preserve"> scientific</w:t>
      </w:r>
      <w:r w:rsidR="004F45B7">
        <w:t xml:space="preserve"> evidence</w:t>
      </w:r>
      <w:r w:rsidR="00AC3754">
        <w:t xml:space="preserve"> used in the policy process</w:t>
      </w:r>
      <w:r w:rsidR="00001BED">
        <w:t xml:space="preserve"> (or elsewhere)</w:t>
      </w:r>
      <w:r w:rsidR="004F45B7">
        <w:t xml:space="preserve">.  </w:t>
      </w:r>
    </w:p>
    <w:p w:rsidR="00AC3754" w:rsidRDefault="00AC3754" w:rsidP="00854E0F">
      <w:pPr>
        <w:spacing w:line="276" w:lineRule="auto"/>
      </w:pPr>
    </w:p>
    <w:p w:rsidR="004F45B7" w:rsidRDefault="002075BD" w:rsidP="00854E0F">
      <w:pPr>
        <w:spacing w:line="276" w:lineRule="auto"/>
      </w:pPr>
      <w:r>
        <w:t>18</w:t>
      </w:r>
      <w:r w:rsidR="00BB73BB">
        <w:t>.</w:t>
      </w:r>
      <w:r w:rsidR="00BB73BB">
        <w:tab/>
      </w:r>
      <w:r w:rsidR="00AC3754">
        <w:t>A member suggested that scientists are not required to be part of a professional body and</w:t>
      </w:r>
      <w:r w:rsidR="00001BED">
        <w:t>,</w:t>
      </w:r>
      <w:r w:rsidR="00AC3754">
        <w:t xml:space="preserve"> therefore</w:t>
      </w:r>
      <w:r w:rsidR="00001BED">
        <w:t>,</w:t>
      </w:r>
      <w:r w:rsidR="00AC3754">
        <w:t xml:space="preserve"> we need to instil a sense of responsibility and the need for individuals to act in a professional manner.  It was agreed that chartered status was currently </w:t>
      </w:r>
      <w:r w:rsidR="00644E84">
        <w:t xml:space="preserve">mostly </w:t>
      </w:r>
      <w:r w:rsidR="00AC3754">
        <w:t xml:space="preserve">about syllabus and the number of hours experience completed </w:t>
      </w:r>
      <w:r w:rsidR="007676D7">
        <w:t xml:space="preserve">by an individual </w:t>
      </w:r>
      <w:r w:rsidR="00AC3754">
        <w:t>but it could be suggested that some emphasis</w:t>
      </w:r>
      <w:r w:rsidR="007676D7">
        <w:t xml:space="preserve"> could</w:t>
      </w:r>
      <w:r w:rsidR="00AC3754">
        <w:t xml:space="preserve"> also be put on an individual’s responsibilities as a </w:t>
      </w:r>
      <w:r w:rsidR="007676D7">
        <w:t xml:space="preserve">professional </w:t>
      </w:r>
      <w:r w:rsidR="00AC3754">
        <w:t>scientist.</w:t>
      </w:r>
    </w:p>
    <w:p w:rsidR="004F45B7" w:rsidRDefault="004F45B7" w:rsidP="00854E0F">
      <w:pPr>
        <w:spacing w:line="276" w:lineRule="auto"/>
      </w:pPr>
    </w:p>
    <w:p w:rsidR="004F45B7" w:rsidRDefault="002075BD" w:rsidP="00854E0F">
      <w:pPr>
        <w:spacing w:line="276" w:lineRule="auto"/>
      </w:pPr>
      <w:r>
        <w:t>20</w:t>
      </w:r>
      <w:r w:rsidR="00BB73BB">
        <w:t>.</w:t>
      </w:r>
      <w:r w:rsidR="00BB73BB">
        <w:tab/>
      </w:r>
      <w:r w:rsidR="00AC3754">
        <w:t xml:space="preserve">A member highlighted a recent article by </w:t>
      </w:r>
      <w:r w:rsidR="004F45B7">
        <w:t>Sir Paul Nurse</w:t>
      </w:r>
      <w:r w:rsidR="002024FF">
        <w:t>, President of the Royal Society,</w:t>
      </w:r>
      <w:r w:rsidR="00AC3754">
        <w:t xml:space="preserve"> which criticised those who </w:t>
      </w:r>
      <w:r w:rsidR="00AC3754" w:rsidRPr="00AC3754">
        <w:t xml:space="preserve">“cherry pick” scientific findings </w:t>
      </w:r>
      <w:r w:rsidR="00AC3754">
        <w:t>to</w:t>
      </w:r>
      <w:r w:rsidR="00AC3754" w:rsidRPr="00AC3754">
        <w:t xml:space="preserve"> suit their agenda</w:t>
      </w:r>
      <w:r w:rsidR="004F45B7">
        <w:t>.</w:t>
      </w:r>
    </w:p>
    <w:p w:rsidR="002075BD" w:rsidRPr="00BB73BB" w:rsidRDefault="002075BD" w:rsidP="00854E0F">
      <w:pPr>
        <w:spacing w:line="276" w:lineRule="auto"/>
        <w:rPr>
          <w:u w:val="single"/>
        </w:rPr>
      </w:pPr>
    </w:p>
    <w:p w:rsidR="00C10050" w:rsidRPr="00BB73BB" w:rsidRDefault="00C10050" w:rsidP="00854E0F">
      <w:pPr>
        <w:spacing w:line="276" w:lineRule="auto"/>
        <w:rPr>
          <w:u w:val="single"/>
        </w:rPr>
      </w:pPr>
      <w:r w:rsidRPr="00BB73BB">
        <w:rPr>
          <w:u w:val="single"/>
        </w:rPr>
        <w:t>Next steps:</w:t>
      </w:r>
    </w:p>
    <w:p w:rsidR="00AC3754" w:rsidRPr="00BB73BB" w:rsidRDefault="00AC3754" w:rsidP="00854E0F">
      <w:pPr>
        <w:spacing w:line="276" w:lineRule="auto"/>
      </w:pPr>
    </w:p>
    <w:p w:rsidR="00AC3754" w:rsidRPr="00BB73BB" w:rsidRDefault="002075BD" w:rsidP="00854E0F">
      <w:pPr>
        <w:spacing w:line="276" w:lineRule="auto"/>
      </w:pPr>
      <w:r>
        <w:t>21</w:t>
      </w:r>
      <w:r w:rsidR="00BB73BB">
        <w:t>.</w:t>
      </w:r>
      <w:r w:rsidR="00BB73BB">
        <w:tab/>
      </w:r>
      <w:r w:rsidR="00AC3754" w:rsidRPr="00BB73BB">
        <w:t>Following their discussion</w:t>
      </w:r>
      <w:r w:rsidR="00001BED">
        <w:t>,</w:t>
      </w:r>
      <w:r w:rsidR="00AC3754" w:rsidRPr="00BB73BB">
        <w:t xml:space="preserve"> SSAC</w:t>
      </w:r>
      <w:r w:rsidR="002024FF">
        <w:t xml:space="preserve"> members</w:t>
      </w:r>
      <w:r w:rsidR="00AC3754" w:rsidRPr="00BB73BB">
        <w:t xml:space="preserve"> agreed that this was not a topic for SSAC alone and </w:t>
      </w:r>
      <w:r w:rsidR="00CD6707" w:rsidRPr="00BB73BB">
        <w:t>that</w:t>
      </w:r>
      <w:r w:rsidR="00F97417">
        <w:t>,</w:t>
      </w:r>
      <w:r w:rsidR="00CD6707" w:rsidRPr="00BB73BB">
        <w:t xml:space="preserve"> if it </w:t>
      </w:r>
      <w:r w:rsidR="00F97417">
        <w:t>were</w:t>
      </w:r>
      <w:r w:rsidR="00F97417" w:rsidRPr="00BB73BB">
        <w:t xml:space="preserve"> </w:t>
      </w:r>
      <w:r w:rsidR="00CD6707" w:rsidRPr="00BB73BB">
        <w:t>to discuss this issue further</w:t>
      </w:r>
      <w:r w:rsidR="00F97417">
        <w:t>,</w:t>
      </w:r>
      <w:r w:rsidR="00CD6707" w:rsidRPr="00BB73BB">
        <w:t xml:space="preserve"> it should be with the wider science and engineering community through the learned societies and engineering bodies.</w:t>
      </w:r>
    </w:p>
    <w:p w:rsidR="00CD6707" w:rsidRPr="00BB73BB" w:rsidRDefault="00CD6707" w:rsidP="00854E0F">
      <w:pPr>
        <w:spacing w:line="276" w:lineRule="auto"/>
      </w:pPr>
    </w:p>
    <w:p w:rsidR="00CD6707" w:rsidRPr="00BB73BB" w:rsidRDefault="002075BD" w:rsidP="00854E0F">
      <w:pPr>
        <w:spacing w:line="276" w:lineRule="auto"/>
      </w:pPr>
      <w:r>
        <w:t>22</w:t>
      </w:r>
      <w:r w:rsidR="00BB73BB">
        <w:t>.</w:t>
      </w:r>
      <w:r w:rsidR="00BB73BB">
        <w:tab/>
      </w:r>
      <w:r w:rsidR="00CD6707" w:rsidRPr="00BB73BB">
        <w:t>SSAC members agreed that this issue would be brought back on the agenda when the new Council members were appointed and Council activities commenced again in 2015.</w:t>
      </w:r>
    </w:p>
    <w:p w:rsidR="00C10050" w:rsidRDefault="00C10050" w:rsidP="00854E0F">
      <w:pPr>
        <w:spacing w:line="276" w:lineRule="auto"/>
      </w:pPr>
    </w:p>
    <w:p w:rsidR="00C10050" w:rsidRDefault="00C10050" w:rsidP="00854E0F">
      <w:pPr>
        <w:spacing w:line="276" w:lineRule="auto"/>
        <w:rPr>
          <w:b/>
        </w:rPr>
      </w:pPr>
      <w:r w:rsidRPr="00C10050">
        <w:rPr>
          <w:b/>
        </w:rPr>
        <w:t>7.</w:t>
      </w:r>
      <w:r w:rsidRPr="00C10050">
        <w:rPr>
          <w:b/>
        </w:rPr>
        <w:tab/>
      </w:r>
      <w:r w:rsidR="00CD6707">
        <w:rPr>
          <w:b/>
        </w:rPr>
        <w:t>SSAC Work Programme – SSAC report on Synthetic Biology:  opportunities for Scotland</w:t>
      </w:r>
    </w:p>
    <w:p w:rsidR="00C10050" w:rsidRDefault="00C10050" w:rsidP="00854E0F">
      <w:pPr>
        <w:spacing w:line="276" w:lineRule="auto"/>
        <w:rPr>
          <w:b/>
        </w:rPr>
      </w:pPr>
    </w:p>
    <w:p w:rsidR="00C10050" w:rsidRDefault="002075BD" w:rsidP="00854E0F">
      <w:pPr>
        <w:spacing w:line="276" w:lineRule="auto"/>
      </w:pPr>
      <w:r>
        <w:t>23</w:t>
      </w:r>
      <w:r w:rsidR="00BB73BB">
        <w:t>.</w:t>
      </w:r>
      <w:r w:rsidR="00BB73BB">
        <w:tab/>
      </w:r>
      <w:r w:rsidR="00CD6707">
        <w:t>Professor Calder and the full Council recorded thanks to all members of the Synthetic Biology working group</w:t>
      </w:r>
      <w:r w:rsidR="00001BED">
        <w:t>. S</w:t>
      </w:r>
      <w:r w:rsidR="00CD6707">
        <w:t xml:space="preserve">he especially thanked Professor Brown who had </w:t>
      </w:r>
      <w:r w:rsidR="00001BED">
        <w:t xml:space="preserve">chaired </w:t>
      </w:r>
      <w:r w:rsidR="00CD6707">
        <w:t>the group.</w:t>
      </w:r>
    </w:p>
    <w:p w:rsidR="00CD6707" w:rsidRDefault="00CD6707" w:rsidP="00854E0F">
      <w:pPr>
        <w:spacing w:line="276" w:lineRule="auto"/>
      </w:pPr>
    </w:p>
    <w:p w:rsidR="00CD6707" w:rsidRDefault="002075BD" w:rsidP="00854E0F">
      <w:pPr>
        <w:spacing w:line="276" w:lineRule="auto"/>
      </w:pPr>
      <w:r>
        <w:t>24.</w:t>
      </w:r>
      <w:r w:rsidR="00BB73BB">
        <w:tab/>
      </w:r>
      <w:r w:rsidR="00CD6707">
        <w:t>She commented that the process of developing this piece of work had been particularly successful and that the early engagement with policy colleagues and Ministers had been especially helpful.</w:t>
      </w:r>
    </w:p>
    <w:p w:rsidR="00CD6707" w:rsidRDefault="00CD6707" w:rsidP="00854E0F">
      <w:pPr>
        <w:spacing w:line="276" w:lineRule="auto"/>
      </w:pPr>
    </w:p>
    <w:p w:rsidR="00CD6707" w:rsidRDefault="002075BD" w:rsidP="00854E0F">
      <w:pPr>
        <w:spacing w:line="276" w:lineRule="auto"/>
      </w:pPr>
      <w:r>
        <w:t>25</w:t>
      </w:r>
      <w:r w:rsidR="00BB73BB">
        <w:t>.</w:t>
      </w:r>
      <w:r w:rsidR="00BB73BB">
        <w:tab/>
      </w:r>
      <w:r w:rsidR="00CD6707">
        <w:t xml:space="preserve">She noted that the report would be launched at an event on 16 October at the Royal Society of Edinburgh and then placed on the SSAC website.  The report would be embargoed </w:t>
      </w:r>
      <w:r w:rsidR="00001BED">
        <w:t xml:space="preserve">until </w:t>
      </w:r>
      <w:r w:rsidR="00CD6707">
        <w:t>that date.  She noted that Professor Brown and Professor Richard Cogdell would give presentations at the event and that the 2014 Scottish iGEM teams would also be attending to present their project</w:t>
      </w:r>
      <w:r w:rsidR="00001BED">
        <w:t>s</w:t>
      </w:r>
      <w:r w:rsidR="00CD6707">
        <w:t>.</w:t>
      </w:r>
    </w:p>
    <w:p w:rsidR="00053144" w:rsidRDefault="00053144" w:rsidP="00854E0F">
      <w:pPr>
        <w:spacing w:line="276" w:lineRule="auto"/>
      </w:pPr>
    </w:p>
    <w:p w:rsidR="00053144" w:rsidRPr="00C92AA0" w:rsidRDefault="00053144" w:rsidP="00854E0F">
      <w:pPr>
        <w:spacing w:line="276" w:lineRule="auto"/>
        <w:rPr>
          <w:b/>
        </w:rPr>
      </w:pPr>
      <w:r w:rsidRPr="00C92AA0">
        <w:rPr>
          <w:b/>
        </w:rPr>
        <w:t>8.</w:t>
      </w:r>
      <w:r w:rsidRPr="00C92AA0">
        <w:rPr>
          <w:b/>
        </w:rPr>
        <w:tab/>
      </w:r>
      <w:r w:rsidR="00BB73BB">
        <w:rPr>
          <w:b/>
        </w:rPr>
        <w:t xml:space="preserve">SSAC Work Programme: Research </w:t>
      </w:r>
      <w:r w:rsidRPr="00C92AA0">
        <w:rPr>
          <w:b/>
        </w:rPr>
        <w:t>Infrastructure report</w:t>
      </w:r>
    </w:p>
    <w:p w:rsidR="00053144" w:rsidRDefault="00053144" w:rsidP="00854E0F">
      <w:pPr>
        <w:spacing w:line="276" w:lineRule="auto"/>
      </w:pPr>
    </w:p>
    <w:p w:rsidR="00BB73BB" w:rsidRDefault="002075BD" w:rsidP="00854E0F">
      <w:pPr>
        <w:spacing w:line="276" w:lineRule="auto"/>
      </w:pPr>
      <w:r>
        <w:t>26</w:t>
      </w:r>
      <w:r w:rsidR="00DF7380">
        <w:t>.</w:t>
      </w:r>
      <w:r w:rsidR="00DF7380">
        <w:tab/>
      </w:r>
      <w:r w:rsidR="00BB73BB">
        <w:t>Professor Calder thanked the working group</w:t>
      </w:r>
      <w:r w:rsidR="00544F7A">
        <w:t xml:space="preserve"> </w:t>
      </w:r>
      <w:r w:rsidR="00BB73BB">
        <w:t xml:space="preserve">led by Professor Julian Jones </w:t>
      </w:r>
      <w:r w:rsidR="00544F7A">
        <w:t xml:space="preserve">on behalf of </w:t>
      </w:r>
      <w:r w:rsidR="00227ECD">
        <w:t xml:space="preserve">the </w:t>
      </w:r>
      <w:r w:rsidR="00544F7A">
        <w:t xml:space="preserve">SSAC </w:t>
      </w:r>
      <w:r w:rsidR="00BB73BB">
        <w:t xml:space="preserve">for their efforts in pulling together this report.  </w:t>
      </w:r>
    </w:p>
    <w:p w:rsidR="00BB73BB" w:rsidRDefault="00BB73BB" w:rsidP="00854E0F">
      <w:pPr>
        <w:spacing w:line="276" w:lineRule="auto"/>
      </w:pPr>
    </w:p>
    <w:p w:rsidR="00544F7A" w:rsidRDefault="002075BD" w:rsidP="00854E0F">
      <w:pPr>
        <w:spacing w:line="276" w:lineRule="auto"/>
      </w:pPr>
      <w:r>
        <w:t>2</w:t>
      </w:r>
      <w:r>
        <w:t>7</w:t>
      </w:r>
      <w:r w:rsidR="00DF7380">
        <w:t>.</w:t>
      </w:r>
      <w:r w:rsidR="00DF7380">
        <w:tab/>
      </w:r>
      <w:r w:rsidR="00BB73BB">
        <w:t xml:space="preserve">She </w:t>
      </w:r>
      <w:r w:rsidR="00544F7A">
        <w:t>confirmed</w:t>
      </w:r>
      <w:r w:rsidR="00BB73BB">
        <w:t xml:space="preserve"> that the report</w:t>
      </w:r>
      <w:r w:rsidR="00544F7A">
        <w:t xml:space="preserve"> had</w:t>
      </w:r>
      <w:r w:rsidR="00BB73BB">
        <w:t xml:space="preserve"> formed the basis of a</w:t>
      </w:r>
      <w:r w:rsidR="00227ECD">
        <w:t>n</w:t>
      </w:r>
      <w:r w:rsidR="00BB73BB">
        <w:t xml:space="preserve"> </w:t>
      </w:r>
      <w:r w:rsidR="00BB73BB" w:rsidRPr="00653A18">
        <w:t>SSAC response to the BIS consultation</w:t>
      </w:r>
      <w:r w:rsidR="00BB73BB">
        <w:t xml:space="preserve"> on proposals for long-term capital investment</w:t>
      </w:r>
      <w:r w:rsidR="00544F7A">
        <w:t>,</w:t>
      </w:r>
      <w:r w:rsidR="00BB73BB" w:rsidRPr="00653A18">
        <w:t xml:space="preserve"> </w:t>
      </w:r>
      <w:r w:rsidR="00BB73BB">
        <w:t>which concluded on</w:t>
      </w:r>
      <w:r w:rsidR="00BB73BB" w:rsidRPr="00653A18">
        <w:t xml:space="preserve"> 4 July 2014</w:t>
      </w:r>
      <w:r w:rsidR="00544F7A">
        <w:t>.  She further noted that</w:t>
      </w:r>
      <w:r w:rsidR="00BB73BB" w:rsidRPr="00653A18">
        <w:t xml:space="preserve"> the full report</w:t>
      </w:r>
      <w:r w:rsidR="00544F7A">
        <w:t xml:space="preserve"> </w:t>
      </w:r>
      <w:r w:rsidR="00001BED">
        <w:t>had been</w:t>
      </w:r>
      <w:r w:rsidR="00001BED" w:rsidRPr="00653A18">
        <w:t xml:space="preserve"> </w:t>
      </w:r>
      <w:r w:rsidR="00BB73BB" w:rsidRPr="00653A18">
        <w:t>presented to Dr Allan</w:t>
      </w:r>
      <w:r w:rsidR="00644E84">
        <w:t>,</w:t>
      </w:r>
      <w:r w:rsidR="00BB73BB" w:rsidRPr="00653A18">
        <w:t xml:space="preserve"> </w:t>
      </w:r>
      <w:r w:rsidR="00227ECD">
        <w:t>(</w:t>
      </w:r>
      <w:r w:rsidR="00BB73BB" w:rsidRPr="00653A18">
        <w:t>Minister for Learning Science and Scotland’s Languages</w:t>
      </w:r>
      <w:r w:rsidR="00227ECD">
        <w:t>)</w:t>
      </w:r>
      <w:r w:rsidR="00544F7A">
        <w:t xml:space="preserve"> and would be published on the SSAC website.  </w:t>
      </w:r>
    </w:p>
    <w:p w:rsidR="00544F7A" w:rsidRDefault="00544F7A" w:rsidP="00854E0F">
      <w:pPr>
        <w:spacing w:line="276" w:lineRule="auto"/>
      </w:pPr>
    </w:p>
    <w:p w:rsidR="00053144" w:rsidRDefault="002075BD" w:rsidP="00854E0F">
      <w:pPr>
        <w:spacing w:line="276" w:lineRule="auto"/>
      </w:pPr>
      <w:r>
        <w:t>2</w:t>
      </w:r>
      <w:r>
        <w:t>8</w:t>
      </w:r>
      <w:r w:rsidR="00DF7380">
        <w:t>.</w:t>
      </w:r>
      <w:r w:rsidR="00DF7380">
        <w:tab/>
      </w:r>
      <w:r w:rsidR="00544F7A">
        <w:t xml:space="preserve">The SSAC Secretariat agreed to send a link to the report to all those who had contributed to the SSAC working group </w:t>
      </w:r>
      <w:r w:rsidR="002024FF">
        <w:t>activities</w:t>
      </w:r>
      <w:r w:rsidR="00544F7A">
        <w:t>.</w:t>
      </w:r>
    </w:p>
    <w:p w:rsidR="004310E1" w:rsidRDefault="004310E1" w:rsidP="00854E0F">
      <w:pPr>
        <w:spacing w:line="276" w:lineRule="auto"/>
      </w:pPr>
    </w:p>
    <w:p w:rsidR="004310E1" w:rsidRPr="004310E1" w:rsidRDefault="004310E1" w:rsidP="00854E0F">
      <w:pPr>
        <w:spacing w:line="276" w:lineRule="auto"/>
        <w:rPr>
          <w:b/>
        </w:rPr>
      </w:pPr>
      <w:r w:rsidRPr="004310E1">
        <w:rPr>
          <w:b/>
        </w:rPr>
        <w:t>9.</w:t>
      </w:r>
      <w:r w:rsidRPr="004310E1">
        <w:rPr>
          <w:b/>
        </w:rPr>
        <w:tab/>
      </w:r>
      <w:r w:rsidR="00544F7A" w:rsidRPr="00EA4C4C">
        <w:rPr>
          <w:b/>
        </w:rPr>
        <w:t>Any Other Business</w:t>
      </w:r>
    </w:p>
    <w:p w:rsidR="004310E1" w:rsidRDefault="004310E1" w:rsidP="00854E0F">
      <w:pPr>
        <w:spacing w:line="276" w:lineRule="auto"/>
      </w:pPr>
    </w:p>
    <w:p w:rsidR="004310E1" w:rsidRDefault="002075BD" w:rsidP="00854E0F">
      <w:pPr>
        <w:spacing w:line="276" w:lineRule="auto"/>
      </w:pPr>
      <w:r>
        <w:t>29</w:t>
      </w:r>
      <w:r w:rsidR="00DF7380">
        <w:t>.</w:t>
      </w:r>
      <w:r w:rsidR="00DF7380">
        <w:tab/>
      </w:r>
      <w:r w:rsidR="00544F7A">
        <w:t xml:space="preserve">Professor Calder agreed to provide SSAC </w:t>
      </w:r>
      <w:r w:rsidR="00001BED">
        <w:t xml:space="preserve">with </w:t>
      </w:r>
      <w:r w:rsidR="00544F7A">
        <w:t>details of the timescales for the recruitment of a new CSA when this information was available.</w:t>
      </w:r>
    </w:p>
    <w:p w:rsidR="00544F7A" w:rsidRDefault="00544F7A" w:rsidP="00854E0F">
      <w:pPr>
        <w:spacing w:line="276" w:lineRule="auto"/>
      </w:pPr>
    </w:p>
    <w:p w:rsidR="00053144" w:rsidRPr="002075BD" w:rsidRDefault="00544F7A" w:rsidP="002075BD">
      <w:pPr>
        <w:tabs>
          <w:tab w:val="clear" w:pos="720"/>
          <w:tab w:val="clear" w:pos="1440"/>
          <w:tab w:val="clear" w:pos="2160"/>
          <w:tab w:val="clear" w:pos="2880"/>
          <w:tab w:val="clear" w:pos="4680"/>
          <w:tab w:val="clear" w:pos="5400"/>
          <w:tab w:val="clear" w:pos="9000"/>
        </w:tabs>
        <w:spacing w:line="276" w:lineRule="auto"/>
        <w:rPr>
          <w:b/>
        </w:rPr>
      </w:pPr>
      <w:r w:rsidRPr="008553BA">
        <w:rPr>
          <w:b/>
        </w:rPr>
        <w:t>10.</w:t>
      </w:r>
      <w:r>
        <w:tab/>
      </w:r>
      <w:r w:rsidR="008553BA" w:rsidRPr="00EA4C4C">
        <w:rPr>
          <w:b/>
        </w:rPr>
        <w:t>Date of Next Meeting.</w:t>
      </w:r>
    </w:p>
    <w:p w:rsidR="00544F7A" w:rsidRDefault="002075BD" w:rsidP="00854E0F">
      <w:pPr>
        <w:spacing w:line="276" w:lineRule="auto"/>
      </w:pPr>
      <w:r>
        <w:t>30</w:t>
      </w:r>
      <w:r w:rsidR="00DF7380">
        <w:t>.</w:t>
      </w:r>
      <w:r w:rsidR="00DF7380">
        <w:tab/>
      </w:r>
      <w:r w:rsidR="00544F7A">
        <w:t xml:space="preserve">Professor Calder confirmed there </w:t>
      </w:r>
      <w:r w:rsidR="00227ECD">
        <w:t xml:space="preserve">would </w:t>
      </w:r>
      <w:r w:rsidR="00544F7A">
        <w:t xml:space="preserve">not be a further SSAC meeting in November/December.  </w:t>
      </w:r>
      <w:r w:rsidR="00544F7A">
        <w:rPr>
          <w:b/>
        </w:rPr>
        <w:t>The final SSAC event of 2014 will be a dinner in central Edinburgh on Wednesday 19 November</w:t>
      </w:r>
      <w:r w:rsidR="00544F7A">
        <w:t>.  The timings will be as normal 18:45 for a 19:00 start concluding at approximately 22:30.  Full details will be circulated in due course.</w:t>
      </w:r>
    </w:p>
    <w:p w:rsidR="002075BD" w:rsidRDefault="002075BD" w:rsidP="00854E0F">
      <w:pPr>
        <w:spacing w:line="276" w:lineRule="auto"/>
        <w:rPr>
          <w:b/>
        </w:rPr>
      </w:pPr>
    </w:p>
    <w:p w:rsidR="00AD28BB" w:rsidRPr="00001BED" w:rsidRDefault="00001BED" w:rsidP="00854E0F">
      <w:pPr>
        <w:spacing w:line="276" w:lineRule="auto"/>
        <w:rPr>
          <w:b/>
        </w:rPr>
      </w:pPr>
      <w:r w:rsidRPr="00001BED">
        <w:rPr>
          <w:b/>
        </w:rPr>
        <w:t>SSAC Secretariat</w:t>
      </w:r>
    </w:p>
    <w:p w:rsidR="00001BED" w:rsidRPr="00001BED" w:rsidRDefault="00001BED" w:rsidP="00854E0F">
      <w:pPr>
        <w:spacing w:line="276" w:lineRule="auto"/>
        <w:rPr>
          <w:b/>
        </w:rPr>
      </w:pPr>
      <w:r w:rsidRPr="00001BED">
        <w:rPr>
          <w:b/>
        </w:rPr>
        <w:t>October 2014</w:t>
      </w:r>
      <w:bookmarkStart w:id="0" w:name="_GoBack"/>
      <w:bookmarkEnd w:id="0"/>
    </w:p>
    <w:sectPr w:rsidR="00001BED" w:rsidRPr="00001BED"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CD" w:rsidRDefault="00227ECD">
      <w:pPr>
        <w:spacing w:line="240" w:lineRule="auto"/>
      </w:pPr>
      <w:r>
        <w:separator/>
      </w:r>
    </w:p>
  </w:endnote>
  <w:endnote w:type="continuationSeparator" w:id="0">
    <w:p w:rsidR="00227ECD" w:rsidRDefault="00227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877560"/>
      <w:docPartObj>
        <w:docPartGallery w:val="Page Numbers (Bottom of Page)"/>
        <w:docPartUnique/>
      </w:docPartObj>
    </w:sdtPr>
    <w:sdtEndPr>
      <w:rPr>
        <w:noProof/>
      </w:rPr>
    </w:sdtEndPr>
    <w:sdtContent>
      <w:p w:rsidR="00227ECD" w:rsidRDefault="00767441">
        <w:pPr>
          <w:pStyle w:val="Footer"/>
          <w:jc w:val="right"/>
        </w:pPr>
        <w:r>
          <w:fldChar w:fldCharType="begin"/>
        </w:r>
        <w:r>
          <w:instrText xml:space="preserve"> PAGE   \* MERGEFORMAT </w:instrText>
        </w:r>
        <w:r>
          <w:fldChar w:fldCharType="separate"/>
        </w:r>
        <w:r w:rsidR="006D7B38">
          <w:rPr>
            <w:noProof/>
          </w:rPr>
          <w:t>3</w:t>
        </w:r>
        <w:r>
          <w:rPr>
            <w:noProof/>
          </w:rPr>
          <w:fldChar w:fldCharType="end"/>
        </w:r>
      </w:p>
    </w:sdtContent>
  </w:sdt>
  <w:p w:rsidR="00227ECD" w:rsidRPr="0067486A" w:rsidRDefault="00227EC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CD" w:rsidRDefault="00227ECD">
      <w:pPr>
        <w:spacing w:line="240" w:lineRule="auto"/>
      </w:pPr>
      <w:r>
        <w:separator/>
      </w:r>
    </w:p>
  </w:footnote>
  <w:footnote w:type="continuationSeparator" w:id="0">
    <w:p w:rsidR="00227ECD" w:rsidRDefault="00227ECD">
      <w:pPr>
        <w:spacing w:line="240" w:lineRule="auto"/>
      </w:pPr>
      <w:r>
        <w:continuationSeparator/>
      </w:r>
    </w:p>
  </w:footnote>
  <w:footnote w:id="1">
    <w:p w:rsidR="00227ECD" w:rsidRDefault="00227ECD">
      <w:pPr>
        <w:pStyle w:val="FootnoteText"/>
      </w:pPr>
      <w:r>
        <w:rPr>
          <w:rStyle w:val="FootnoteReference"/>
        </w:rPr>
        <w:footnoteRef/>
      </w:r>
      <w:r>
        <w:t xml:space="preserve"> </w:t>
      </w:r>
      <w:hyperlink r:id="rId1" w:history="1">
        <w:r w:rsidRPr="00C666A1">
          <w:rPr>
            <w:rStyle w:val="Hyperlink"/>
          </w:rPr>
          <w:t>http://www.scotland.gov.uk/Resource/Doc/247013/0069782.pdf</w:t>
        </w:r>
      </w:hyperlink>
    </w:p>
    <w:p w:rsidR="00227ECD" w:rsidRDefault="00227EC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CD" w:rsidRPr="0067486A" w:rsidRDefault="00227EC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8F97048"/>
    <w:multiLevelType w:val="hybridMultilevel"/>
    <w:tmpl w:val="8074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6729C"/>
    <w:multiLevelType w:val="hybridMultilevel"/>
    <w:tmpl w:val="442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E561A"/>
    <w:multiLevelType w:val="hybridMultilevel"/>
    <w:tmpl w:val="F5B8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C7814"/>
    <w:multiLevelType w:val="hybridMultilevel"/>
    <w:tmpl w:val="DE18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331B0"/>
    <w:multiLevelType w:val="hybridMultilevel"/>
    <w:tmpl w:val="EB20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D0CA2"/>
    <w:multiLevelType w:val="hybridMultilevel"/>
    <w:tmpl w:val="958A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713A0799"/>
    <w:multiLevelType w:val="multilevel"/>
    <w:tmpl w:val="701A1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A6C10"/>
    <w:multiLevelType w:val="hybridMultilevel"/>
    <w:tmpl w:val="F21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1"/>
  </w:num>
  <w:num w:numId="6">
    <w:abstractNumId w:val="5"/>
  </w:num>
  <w:num w:numId="7">
    <w:abstractNumId w:val="6"/>
  </w:num>
  <w:num w:numId="8">
    <w:abstractNumId w:val="4"/>
  </w:num>
  <w:num w:numId="9">
    <w:abstractNumId w:val="3"/>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3111"/>
    <w:rsid w:val="00001BED"/>
    <w:rsid w:val="00015C3B"/>
    <w:rsid w:val="00053144"/>
    <w:rsid w:val="000777EA"/>
    <w:rsid w:val="000C043D"/>
    <w:rsid w:val="000C6B9A"/>
    <w:rsid w:val="00100021"/>
    <w:rsid w:val="00104338"/>
    <w:rsid w:val="001267F7"/>
    <w:rsid w:val="001327E0"/>
    <w:rsid w:val="00157346"/>
    <w:rsid w:val="00192DC7"/>
    <w:rsid w:val="001B2ED0"/>
    <w:rsid w:val="001F5FD2"/>
    <w:rsid w:val="002024FF"/>
    <w:rsid w:val="002075BD"/>
    <w:rsid w:val="00227ECD"/>
    <w:rsid w:val="002334E9"/>
    <w:rsid w:val="0028237D"/>
    <w:rsid w:val="00283111"/>
    <w:rsid w:val="002F3688"/>
    <w:rsid w:val="00351DF5"/>
    <w:rsid w:val="003A420D"/>
    <w:rsid w:val="003D2581"/>
    <w:rsid w:val="003E2DA2"/>
    <w:rsid w:val="003F2479"/>
    <w:rsid w:val="004018F0"/>
    <w:rsid w:val="00411FC4"/>
    <w:rsid w:val="004310E1"/>
    <w:rsid w:val="004644B1"/>
    <w:rsid w:val="004E5A46"/>
    <w:rsid w:val="004F45B7"/>
    <w:rsid w:val="00544F7A"/>
    <w:rsid w:val="0055449A"/>
    <w:rsid w:val="005F47BF"/>
    <w:rsid w:val="00644E84"/>
    <w:rsid w:val="00653A18"/>
    <w:rsid w:val="0067486A"/>
    <w:rsid w:val="006B6612"/>
    <w:rsid w:val="006D26F7"/>
    <w:rsid w:val="006D7B12"/>
    <w:rsid w:val="006D7B38"/>
    <w:rsid w:val="00724F4E"/>
    <w:rsid w:val="00747DD3"/>
    <w:rsid w:val="00757553"/>
    <w:rsid w:val="007669FF"/>
    <w:rsid w:val="00767441"/>
    <w:rsid w:val="007676D7"/>
    <w:rsid w:val="007721CB"/>
    <w:rsid w:val="007D22A2"/>
    <w:rsid w:val="007F4227"/>
    <w:rsid w:val="00820C87"/>
    <w:rsid w:val="00854E0F"/>
    <w:rsid w:val="008553BA"/>
    <w:rsid w:val="00902FA6"/>
    <w:rsid w:val="00917DBA"/>
    <w:rsid w:val="0093050D"/>
    <w:rsid w:val="00952710"/>
    <w:rsid w:val="00963E6E"/>
    <w:rsid w:val="009F71B8"/>
    <w:rsid w:val="00A30328"/>
    <w:rsid w:val="00A51410"/>
    <w:rsid w:val="00A56EBA"/>
    <w:rsid w:val="00A739E4"/>
    <w:rsid w:val="00A90A53"/>
    <w:rsid w:val="00A92FEA"/>
    <w:rsid w:val="00AB54FF"/>
    <w:rsid w:val="00AC310B"/>
    <w:rsid w:val="00AC3754"/>
    <w:rsid w:val="00AD28BB"/>
    <w:rsid w:val="00AE01CB"/>
    <w:rsid w:val="00AF4371"/>
    <w:rsid w:val="00B2641B"/>
    <w:rsid w:val="00B515D6"/>
    <w:rsid w:val="00B8360B"/>
    <w:rsid w:val="00BA0C4F"/>
    <w:rsid w:val="00BB4631"/>
    <w:rsid w:val="00BB73BB"/>
    <w:rsid w:val="00BD2AA7"/>
    <w:rsid w:val="00BD3E81"/>
    <w:rsid w:val="00C02920"/>
    <w:rsid w:val="00C10050"/>
    <w:rsid w:val="00C3057F"/>
    <w:rsid w:val="00C43F63"/>
    <w:rsid w:val="00C6105E"/>
    <w:rsid w:val="00C86FBA"/>
    <w:rsid w:val="00C92AA0"/>
    <w:rsid w:val="00CC0FFD"/>
    <w:rsid w:val="00CD6707"/>
    <w:rsid w:val="00D17B1C"/>
    <w:rsid w:val="00D23588"/>
    <w:rsid w:val="00D30D45"/>
    <w:rsid w:val="00D551FF"/>
    <w:rsid w:val="00DE5277"/>
    <w:rsid w:val="00DF7380"/>
    <w:rsid w:val="00E3599D"/>
    <w:rsid w:val="00E36759"/>
    <w:rsid w:val="00E7003C"/>
    <w:rsid w:val="00E933A0"/>
    <w:rsid w:val="00E94D80"/>
    <w:rsid w:val="00F4412F"/>
    <w:rsid w:val="00F673F1"/>
    <w:rsid w:val="00F972B0"/>
    <w:rsid w:val="00F97417"/>
    <w:rsid w:val="00FB1E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DE5277"/>
    <w:pPr>
      <w:ind w:left="720"/>
      <w:contextualSpacing/>
    </w:pPr>
  </w:style>
  <w:style w:type="paragraph" w:styleId="BalloonText">
    <w:name w:val="Balloon Text"/>
    <w:basedOn w:val="Normal"/>
    <w:link w:val="BalloonTextChar"/>
    <w:uiPriority w:val="99"/>
    <w:semiHidden/>
    <w:unhideWhenUsed/>
    <w:rsid w:val="007721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C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B515D6"/>
    <w:pPr>
      <w:spacing w:line="240" w:lineRule="auto"/>
    </w:pPr>
    <w:rPr>
      <w:sz w:val="20"/>
    </w:rPr>
  </w:style>
  <w:style w:type="character" w:customStyle="1" w:styleId="FootnoteTextChar">
    <w:name w:val="Footnote Text Char"/>
    <w:basedOn w:val="DefaultParagraphFont"/>
    <w:link w:val="FootnoteText"/>
    <w:uiPriority w:val="99"/>
    <w:semiHidden/>
    <w:rsid w:val="00B515D6"/>
    <w:rPr>
      <w:sz w:val="20"/>
      <w:lang w:eastAsia="en-US"/>
    </w:rPr>
  </w:style>
  <w:style w:type="character" w:styleId="FootnoteReference">
    <w:name w:val="footnote reference"/>
    <w:basedOn w:val="DefaultParagraphFont"/>
    <w:uiPriority w:val="99"/>
    <w:semiHidden/>
    <w:unhideWhenUsed/>
    <w:rsid w:val="00B515D6"/>
    <w:rPr>
      <w:vertAlign w:val="superscript"/>
    </w:rPr>
  </w:style>
  <w:style w:type="character" w:styleId="Hyperlink">
    <w:name w:val="Hyperlink"/>
    <w:basedOn w:val="DefaultParagraphFont"/>
    <w:uiPriority w:val="99"/>
    <w:unhideWhenUsed/>
    <w:rsid w:val="00B515D6"/>
    <w:rPr>
      <w:color w:val="0000FF" w:themeColor="hyperlink"/>
      <w:u w:val="single"/>
    </w:rPr>
  </w:style>
  <w:style w:type="paragraph" w:customStyle="1" w:styleId="Default">
    <w:name w:val="Default"/>
    <w:rsid w:val="006D7B12"/>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2024FF"/>
    <w:rPr>
      <w:lang w:eastAsia="en-US"/>
    </w:rPr>
  </w:style>
  <w:style w:type="character" w:styleId="CommentReference">
    <w:name w:val="annotation reference"/>
    <w:basedOn w:val="DefaultParagraphFont"/>
    <w:uiPriority w:val="99"/>
    <w:semiHidden/>
    <w:unhideWhenUsed/>
    <w:rsid w:val="00A739E4"/>
    <w:rPr>
      <w:sz w:val="18"/>
      <w:szCs w:val="18"/>
    </w:rPr>
  </w:style>
  <w:style w:type="paragraph" w:styleId="CommentText">
    <w:name w:val="annotation text"/>
    <w:basedOn w:val="Normal"/>
    <w:link w:val="CommentTextChar"/>
    <w:uiPriority w:val="99"/>
    <w:semiHidden/>
    <w:unhideWhenUsed/>
    <w:rsid w:val="00A739E4"/>
    <w:pPr>
      <w:spacing w:line="240" w:lineRule="auto"/>
    </w:pPr>
    <w:rPr>
      <w:szCs w:val="24"/>
    </w:rPr>
  </w:style>
  <w:style w:type="character" w:customStyle="1" w:styleId="CommentTextChar">
    <w:name w:val="Comment Text Char"/>
    <w:basedOn w:val="DefaultParagraphFont"/>
    <w:link w:val="CommentText"/>
    <w:uiPriority w:val="99"/>
    <w:semiHidden/>
    <w:rsid w:val="00A739E4"/>
    <w:rPr>
      <w:szCs w:val="24"/>
      <w:lang w:eastAsia="en-US"/>
    </w:rPr>
  </w:style>
  <w:style w:type="paragraph" w:styleId="CommentSubject">
    <w:name w:val="annotation subject"/>
    <w:basedOn w:val="CommentText"/>
    <w:next w:val="CommentText"/>
    <w:link w:val="CommentSubjectChar"/>
    <w:uiPriority w:val="99"/>
    <w:semiHidden/>
    <w:unhideWhenUsed/>
    <w:rsid w:val="00A739E4"/>
    <w:rPr>
      <w:b/>
      <w:bCs/>
      <w:sz w:val="20"/>
      <w:szCs w:val="20"/>
    </w:rPr>
  </w:style>
  <w:style w:type="character" w:customStyle="1" w:styleId="CommentSubjectChar">
    <w:name w:val="Comment Subject Char"/>
    <w:basedOn w:val="CommentTextChar"/>
    <w:link w:val="CommentSubject"/>
    <w:uiPriority w:val="99"/>
    <w:semiHidden/>
    <w:rsid w:val="00A739E4"/>
    <w:rPr>
      <w:b/>
      <w:bCs/>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DE5277"/>
    <w:pPr>
      <w:ind w:left="720"/>
      <w:contextualSpacing/>
    </w:pPr>
  </w:style>
  <w:style w:type="paragraph" w:styleId="BalloonText">
    <w:name w:val="Balloon Text"/>
    <w:basedOn w:val="Normal"/>
    <w:link w:val="BalloonTextChar"/>
    <w:uiPriority w:val="99"/>
    <w:semiHidden/>
    <w:unhideWhenUsed/>
    <w:rsid w:val="007721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C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B515D6"/>
    <w:pPr>
      <w:spacing w:line="240" w:lineRule="auto"/>
    </w:pPr>
    <w:rPr>
      <w:sz w:val="20"/>
    </w:rPr>
  </w:style>
  <w:style w:type="character" w:customStyle="1" w:styleId="FootnoteTextChar">
    <w:name w:val="Footnote Text Char"/>
    <w:basedOn w:val="DefaultParagraphFont"/>
    <w:link w:val="FootnoteText"/>
    <w:uiPriority w:val="99"/>
    <w:semiHidden/>
    <w:rsid w:val="00B515D6"/>
    <w:rPr>
      <w:sz w:val="20"/>
      <w:lang w:eastAsia="en-US"/>
    </w:rPr>
  </w:style>
  <w:style w:type="character" w:styleId="FootnoteReference">
    <w:name w:val="footnote reference"/>
    <w:basedOn w:val="DefaultParagraphFont"/>
    <w:uiPriority w:val="99"/>
    <w:semiHidden/>
    <w:unhideWhenUsed/>
    <w:rsid w:val="00B515D6"/>
    <w:rPr>
      <w:vertAlign w:val="superscript"/>
    </w:rPr>
  </w:style>
  <w:style w:type="character" w:styleId="Hyperlink">
    <w:name w:val="Hyperlink"/>
    <w:basedOn w:val="DefaultParagraphFont"/>
    <w:uiPriority w:val="99"/>
    <w:unhideWhenUsed/>
    <w:rsid w:val="00B515D6"/>
    <w:rPr>
      <w:color w:val="0000FF" w:themeColor="hyperlink"/>
      <w:u w:val="single"/>
    </w:rPr>
  </w:style>
  <w:style w:type="paragraph" w:customStyle="1" w:styleId="Default">
    <w:name w:val="Default"/>
    <w:rsid w:val="006D7B12"/>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2024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6777">
      <w:bodyDiv w:val="1"/>
      <w:marLeft w:val="0"/>
      <w:marRight w:val="0"/>
      <w:marTop w:val="0"/>
      <w:marBottom w:val="0"/>
      <w:divBdr>
        <w:top w:val="none" w:sz="0" w:space="0" w:color="auto"/>
        <w:left w:val="none" w:sz="0" w:space="0" w:color="auto"/>
        <w:bottom w:val="none" w:sz="0" w:space="0" w:color="auto"/>
        <w:right w:val="none" w:sz="0" w:space="0" w:color="auto"/>
      </w:divBdr>
      <w:divsChild>
        <w:div w:id="1417478486">
          <w:marLeft w:val="0"/>
          <w:marRight w:val="0"/>
          <w:marTop w:val="0"/>
          <w:marBottom w:val="0"/>
          <w:divBdr>
            <w:top w:val="none" w:sz="0" w:space="0" w:color="auto"/>
            <w:left w:val="none" w:sz="0" w:space="0" w:color="auto"/>
            <w:bottom w:val="none" w:sz="0" w:space="0" w:color="auto"/>
            <w:right w:val="none" w:sz="0" w:space="0" w:color="auto"/>
          </w:divBdr>
          <w:divsChild>
            <w:div w:id="867715319">
              <w:marLeft w:val="0"/>
              <w:marRight w:val="0"/>
              <w:marTop w:val="0"/>
              <w:marBottom w:val="0"/>
              <w:divBdr>
                <w:top w:val="single" w:sz="6" w:space="0" w:color="FFFFFF"/>
                <w:left w:val="single" w:sz="6" w:space="0" w:color="FFFFFF"/>
                <w:bottom w:val="single" w:sz="6" w:space="0" w:color="FFFFFF"/>
                <w:right w:val="single" w:sz="6" w:space="0" w:color="FFFFFF"/>
              </w:divBdr>
              <w:divsChild>
                <w:div w:id="478543963">
                  <w:marLeft w:val="0"/>
                  <w:marRight w:val="0"/>
                  <w:marTop w:val="0"/>
                  <w:marBottom w:val="0"/>
                  <w:divBdr>
                    <w:top w:val="none" w:sz="0" w:space="0" w:color="auto"/>
                    <w:left w:val="none" w:sz="0" w:space="0" w:color="auto"/>
                    <w:bottom w:val="none" w:sz="0" w:space="0" w:color="auto"/>
                    <w:right w:val="none" w:sz="0" w:space="0" w:color="auto"/>
                  </w:divBdr>
                  <w:divsChild>
                    <w:div w:id="1279335583">
                      <w:marLeft w:val="0"/>
                      <w:marRight w:val="0"/>
                      <w:marTop w:val="0"/>
                      <w:marBottom w:val="0"/>
                      <w:divBdr>
                        <w:top w:val="none" w:sz="0" w:space="0" w:color="auto"/>
                        <w:left w:val="none" w:sz="0" w:space="0" w:color="auto"/>
                        <w:bottom w:val="none" w:sz="0" w:space="0" w:color="auto"/>
                        <w:right w:val="none" w:sz="0" w:space="0" w:color="auto"/>
                      </w:divBdr>
                      <w:divsChild>
                        <w:div w:id="11284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otland.gov.uk/Resource/Doc/247013/00697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C982-A26C-4063-8353-F4A83F3C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u206737</dc:creator>
  <cp:lastModifiedBy>u206737</cp:lastModifiedBy>
  <cp:revision>2</cp:revision>
  <cp:lastPrinted>2014-11-04T12:09:00Z</cp:lastPrinted>
  <dcterms:created xsi:type="dcterms:W3CDTF">2014-12-03T15:47:00Z</dcterms:created>
  <dcterms:modified xsi:type="dcterms:W3CDTF">2014-12-03T15:47:00Z</dcterms:modified>
</cp:coreProperties>
</file>