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F0A" w:rsidRDefault="00D81F0A" w:rsidP="00E36759"/>
    <w:p w:rsidR="00D81F0A" w:rsidRPr="00E6319C" w:rsidRDefault="00D81F0A" w:rsidP="00E6319C">
      <w:pPr>
        <w:jc w:val="center"/>
        <w:rPr>
          <w:rFonts w:ascii="Arial" w:hAnsi="Arial" w:cs="Arial"/>
          <w:b/>
          <w:sz w:val="22"/>
          <w:szCs w:val="22"/>
        </w:rPr>
      </w:pPr>
      <w:r w:rsidRPr="00E6319C">
        <w:rPr>
          <w:rFonts w:ascii="Arial" w:hAnsi="Arial" w:cs="Arial"/>
          <w:b/>
          <w:sz w:val="22"/>
          <w:szCs w:val="22"/>
        </w:rPr>
        <w:t>SSAC Meeting</w:t>
      </w:r>
      <w:r>
        <w:rPr>
          <w:rFonts w:ascii="Arial" w:hAnsi="Arial" w:cs="Arial"/>
          <w:b/>
          <w:sz w:val="22"/>
          <w:szCs w:val="22"/>
        </w:rPr>
        <w:t xml:space="preserve"> - </w:t>
      </w:r>
      <w:r w:rsidRPr="00E6319C">
        <w:rPr>
          <w:rFonts w:ascii="Arial" w:hAnsi="Arial" w:cs="Arial"/>
          <w:b/>
          <w:sz w:val="22"/>
          <w:szCs w:val="22"/>
        </w:rPr>
        <w:t>Wednesday 13</w:t>
      </w:r>
      <w:r w:rsidRPr="00E6319C">
        <w:rPr>
          <w:rFonts w:ascii="Arial" w:hAnsi="Arial" w:cs="Arial"/>
          <w:b/>
          <w:sz w:val="22"/>
          <w:szCs w:val="22"/>
          <w:vertAlign w:val="superscript"/>
        </w:rPr>
        <w:t xml:space="preserve"> </w:t>
      </w:r>
      <w:r w:rsidRPr="00E6319C">
        <w:rPr>
          <w:rFonts w:ascii="Arial" w:hAnsi="Arial" w:cs="Arial"/>
          <w:b/>
          <w:sz w:val="22"/>
          <w:szCs w:val="22"/>
        </w:rPr>
        <w:t>March 2013</w:t>
      </w:r>
    </w:p>
    <w:p w:rsidR="00D81F0A" w:rsidRDefault="00D81F0A" w:rsidP="00E6319C">
      <w:pPr>
        <w:jc w:val="center"/>
        <w:rPr>
          <w:rFonts w:ascii="Arial" w:hAnsi="Arial" w:cs="Arial"/>
          <w:b/>
          <w:sz w:val="22"/>
          <w:szCs w:val="22"/>
        </w:rPr>
      </w:pPr>
      <w:r>
        <w:rPr>
          <w:rFonts w:ascii="Arial" w:hAnsi="Arial" w:cs="Arial"/>
          <w:b/>
          <w:sz w:val="22"/>
          <w:szCs w:val="22"/>
        </w:rPr>
        <w:t xml:space="preserve">Scottish Government, </w:t>
      </w:r>
      <w:r w:rsidRPr="00E6319C">
        <w:rPr>
          <w:rFonts w:ascii="Arial" w:hAnsi="Arial" w:cs="Arial"/>
          <w:b/>
          <w:sz w:val="22"/>
          <w:szCs w:val="22"/>
        </w:rPr>
        <w:t>James Watt A, Atlantic Quay</w:t>
      </w:r>
    </w:p>
    <w:p w:rsidR="00D81F0A" w:rsidRPr="00E6319C" w:rsidRDefault="00D81F0A" w:rsidP="00E6319C">
      <w:pPr>
        <w:jc w:val="center"/>
        <w:rPr>
          <w:rFonts w:ascii="Arial" w:hAnsi="Arial" w:cs="Arial"/>
          <w:b/>
          <w:sz w:val="22"/>
          <w:szCs w:val="22"/>
        </w:rPr>
      </w:pPr>
      <w:smartTag w:uri="urn:schemas-microsoft-com:office:smarttags" w:element="place">
        <w:smartTag w:uri="urn:schemas-microsoft-com:office:smarttags" w:element="City">
          <w:r>
            <w:rPr>
              <w:rFonts w:ascii="Arial" w:hAnsi="Arial" w:cs="Arial"/>
              <w:b/>
              <w:sz w:val="22"/>
              <w:szCs w:val="22"/>
            </w:rPr>
            <w:t>Glasgow</w:t>
          </w:r>
        </w:smartTag>
        <w:r>
          <w:rPr>
            <w:rFonts w:ascii="Arial" w:hAnsi="Arial" w:cs="Arial"/>
            <w:b/>
            <w:sz w:val="22"/>
            <w:szCs w:val="22"/>
          </w:rPr>
          <w:t xml:space="preserve">, </w:t>
        </w:r>
        <w:smartTag w:uri="urn:schemas-microsoft-com:office:smarttags" w:element="PostalCode">
          <w:r>
            <w:rPr>
              <w:rFonts w:ascii="Arial" w:hAnsi="Arial" w:cs="Arial"/>
              <w:b/>
              <w:sz w:val="22"/>
              <w:szCs w:val="22"/>
            </w:rPr>
            <w:t>G2 8LU</w:t>
          </w:r>
        </w:smartTag>
      </w:smartTag>
    </w:p>
    <w:p w:rsidR="00D81F0A" w:rsidRPr="00E6319C" w:rsidRDefault="00D81F0A" w:rsidP="00E36759">
      <w:pPr>
        <w:rPr>
          <w:rFonts w:ascii="Arial" w:hAnsi="Arial" w:cs="Arial"/>
          <w:sz w:val="22"/>
          <w:szCs w:val="22"/>
        </w:rPr>
      </w:pPr>
    </w:p>
    <w:p w:rsidR="00D81F0A" w:rsidRPr="00E6319C" w:rsidRDefault="00D81F0A" w:rsidP="003F394E">
      <w:pPr>
        <w:rPr>
          <w:rFonts w:ascii="Arial" w:hAnsi="Arial" w:cs="Arial"/>
          <w:sz w:val="22"/>
          <w:szCs w:val="22"/>
        </w:rPr>
      </w:pPr>
      <w:r w:rsidRPr="00E6319C">
        <w:rPr>
          <w:rFonts w:ascii="Arial" w:hAnsi="Arial" w:cs="Arial"/>
          <w:b/>
          <w:sz w:val="22"/>
          <w:szCs w:val="22"/>
        </w:rPr>
        <w:t>Attending:</w:t>
      </w:r>
      <w:r>
        <w:rPr>
          <w:rFonts w:ascii="Arial" w:hAnsi="Arial" w:cs="Arial"/>
          <w:b/>
          <w:sz w:val="22"/>
          <w:szCs w:val="22"/>
        </w:rPr>
        <w:tab/>
      </w:r>
      <w:r w:rsidRPr="00E6319C">
        <w:rPr>
          <w:rFonts w:ascii="Arial" w:hAnsi="Arial" w:cs="Arial"/>
          <w:sz w:val="22"/>
          <w:szCs w:val="22"/>
        </w:rPr>
        <w:t>Professor Muffy Calder</w:t>
      </w:r>
    </w:p>
    <w:p w:rsidR="00D81F0A" w:rsidRPr="00E6319C" w:rsidRDefault="00D81F0A" w:rsidP="00E6319C">
      <w:pPr>
        <w:tabs>
          <w:tab w:val="clear" w:pos="720"/>
          <w:tab w:val="clear" w:pos="1440"/>
          <w:tab w:val="clear" w:pos="2160"/>
          <w:tab w:val="clear" w:pos="2880"/>
          <w:tab w:val="clear" w:pos="4680"/>
          <w:tab w:val="clear" w:pos="5400"/>
          <w:tab w:val="clear" w:pos="9000"/>
          <w:tab w:val="left" w:pos="851"/>
        </w:tabs>
        <w:spacing w:line="240" w:lineRule="auto"/>
        <w:ind w:left="1418" w:hanging="142"/>
        <w:jc w:val="left"/>
        <w:rPr>
          <w:rFonts w:ascii="Arial" w:hAnsi="Arial" w:cs="Arial"/>
          <w:sz w:val="22"/>
          <w:szCs w:val="22"/>
        </w:rPr>
      </w:pPr>
      <w:r>
        <w:rPr>
          <w:rFonts w:ascii="Arial" w:hAnsi="Arial" w:cs="Arial"/>
          <w:sz w:val="22"/>
          <w:szCs w:val="22"/>
        </w:rPr>
        <w:tab/>
      </w:r>
      <w:r w:rsidRPr="00E6319C">
        <w:rPr>
          <w:rFonts w:ascii="Arial" w:hAnsi="Arial" w:cs="Arial"/>
          <w:sz w:val="22"/>
          <w:szCs w:val="22"/>
        </w:rPr>
        <w:t>Dr Chris Masters</w:t>
      </w:r>
    </w:p>
    <w:p w:rsidR="00D81F0A" w:rsidRPr="00E6319C" w:rsidRDefault="00D81F0A" w:rsidP="00E6319C">
      <w:pPr>
        <w:tabs>
          <w:tab w:val="clear" w:pos="720"/>
          <w:tab w:val="clear" w:pos="1440"/>
          <w:tab w:val="clear" w:pos="2160"/>
          <w:tab w:val="clear" w:pos="2880"/>
          <w:tab w:val="clear" w:pos="4680"/>
          <w:tab w:val="clear" w:pos="5400"/>
          <w:tab w:val="clear" w:pos="9000"/>
          <w:tab w:val="left" w:pos="851"/>
        </w:tabs>
        <w:spacing w:line="240" w:lineRule="auto"/>
        <w:ind w:left="1418" w:hanging="142"/>
        <w:jc w:val="left"/>
        <w:rPr>
          <w:rFonts w:ascii="Arial" w:hAnsi="Arial" w:cs="Arial"/>
          <w:sz w:val="22"/>
          <w:szCs w:val="22"/>
        </w:rPr>
      </w:pPr>
      <w:r>
        <w:rPr>
          <w:rFonts w:ascii="Arial" w:hAnsi="Arial" w:cs="Arial"/>
          <w:sz w:val="22"/>
          <w:szCs w:val="22"/>
        </w:rPr>
        <w:tab/>
      </w:r>
      <w:r>
        <w:rPr>
          <w:rFonts w:ascii="Arial" w:hAnsi="Arial" w:cs="Arial"/>
          <w:sz w:val="22"/>
          <w:szCs w:val="22"/>
        </w:rPr>
        <w:tab/>
      </w:r>
      <w:r w:rsidRPr="00E6319C">
        <w:rPr>
          <w:rFonts w:ascii="Arial" w:hAnsi="Arial" w:cs="Arial"/>
          <w:sz w:val="22"/>
          <w:szCs w:val="22"/>
        </w:rPr>
        <w:t>Dr John Brown</w:t>
      </w:r>
    </w:p>
    <w:p w:rsidR="00D81F0A" w:rsidRPr="00E6319C" w:rsidRDefault="00D81F0A" w:rsidP="00E6319C">
      <w:pPr>
        <w:tabs>
          <w:tab w:val="clear" w:pos="720"/>
          <w:tab w:val="clear" w:pos="1440"/>
          <w:tab w:val="clear" w:pos="2160"/>
          <w:tab w:val="clear" w:pos="2880"/>
          <w:tab w:val="clear" w:pos="4680"/>
          <w:tab w:val="clear" w:pos="5400"/>
          <w:tab w:val="clear" w:pos="9000"/>
          <w:tab w:val="left" w:pos="851"/>
        </w:tabs>
        <w:spacing w:line="240" w:lineRule="auto"/>
        <w:ind w:left="1418" w:hanging="142"/>
        <w:jc w:val="left"/>
        <w:rPr>
          <w:rFonts w:ascii="Arial" w:hAnsi="Arial" w:cs="Arial"/>
          <w:sz w:val="22"/>
          <w:szCs w:val="22"/>
        </w:rPr>
      </w:pPr>
      <w:r>
        <w:rPr>
          <w:rFonts w:ascii="Arial" w:hAnsi="Arial" w:cs="Arial"/>
          <w:sz w:val="22"/>
          <w:szCs w:val="22"/>
        </w:rPr>
        <w:tab/>
      </w:r>
      <w:r w:rsidRPr="00E6319C">
        <w:rPr>
          <w:rFonts w:ascii="Arial" w:hAnsi="Arial" w:cs="Arial"/>
          <w:sz w:val="22"/>
          <w:szCs w:val="22"/>
        </w:rPr>
        <w:t xml:space="preserve">Professor Nigel Brown </w:t>
      </w:r>
    </w:p>
    <w:p w:rsidR="00D81F0A" w:rsidRPr="00E6319C" w:rsidRDefault="00D81F0A" w:rsidP="00E6319C">
      <w:pPr>
        <w:tabs>
          <w:tab w:val="clear" w:pos="720"/>
          <w:tab w:val="clear" w:pos="1440"/>
          <w:tab w:val="clear" w:pos="2160"/>
          <w:tab w:val="clear" w:pos="2880"/>
          <w:tab w:val="clear" w:pos="4680"/>
          <w:tab w:val="clear" w:pos="5400"/>
          <w:tab w:val="clear" w:pos="9000"/>
          <w:tab w:val="left" w:pos="851"/>
        </w:tabs>
        <w:spacing w:line="240" w:lineRule="auto"/>
        <w:ind w:left="1418" w:hanging="142"/>
        <w:jc w:val="left"/>
        <w:rPr>
          <w:rFonts w:ascii="Arial" w:hAnsi="Arial" w:cs="Arial"/>
          <w:sz w:val="22"/>
          <w:szCs w:val="22"/>
        </w:rPr>
      </w:pPr>
      <w:r>
        <w:rPr>
          <w:rFonts w:ascii="Arial" w:hAnsi="Arial" w:cs="Arial"/>
          <w:sz w:val="22"/>
          <w:szCs w:val="22"/>
        </w:rPr>
        <w:tab/>
      </w:r>
      <w:r w:rsidRPr="00E6319C">
        <w:rPr>
          <w:rFonts w:ascii="Arial" w:hAnsi="Arial" w:cs="Arial"/>
          <w:sz w:val="22"/>
          <w:szCs w:val="22"/>
        </w:rPr>
        <w:t>Professor Ian Boyd</w:t>
      </w:r>
    </w:p>
    <w:p w:rsidR="00D81F0A" w:rsidRPr="00E6319C" w:rsidRDefault="00D81F0A" w:rsidP="00E6319C">
      <w:pPr>
        <w:tabs>
          <w:tab w:val="clear" w:pos="720"/>
          <w:tab w:val="clear" w:pos="1440"/>
          <w:tab w:val="clear" w:pos="2160"/>
          <w:tab w:val="clear" w:pos="2880"/>
          <w:tab w:val="clear" w:pos="4680"/>
          <w:tab w:val="clear" w:pos="5400"/>
          <w:tab w:val="clear" w:pos="9000"/>
          <w:tab w:val="left" w:pos="851"/>
        </w:tabs>
        <w:spacing w:line="240" w:lineRule="auto"/>
        <w:ind w:left="1418" w:hanging="142"/>
        <w:jc w:val="left"/>
        <w:rPr>
          <w:rFonts w:ascii="Arial" w:hAnsi="Arial" w:cs="Arial"/>
          <w:sz w:val="22"/>
          <w:szCs w:val="22"/>
        </w:rPr>
      </w:pPr>
      <w:r>
        <w:rPr>
          <w:rFonts w:ascii="Arial" w:hAnsi="Arial" w:cs="Arial"/>
          <w:sz w:val="22"/>
          <w:szCs w:val="22"/>
        </w:rPr>
        <w:tab/>
      </w:r>
      <w:r w:rsidRPr="00E6319C">
        <w:rPr>
          <w:rFonts w:ascii="Arial" w:hAnsi="Arial" w:cs="Arial"/>
          <w:sz w:val="22"/>
          <w:szCs w:val="22"/>
        </w:rPr>
        <w:t>Professor David Cumming</w:t>
      </w:r>
    </w:p>
    <w:p w:rsidR="00D81F0A" w:rsidRPr="00E6319C" w:rsidRDefault="00D81F0A" w:rsidP="00E6319C">
      <w:pPr>
        <w:tabs>
          <w:tab w:val="clear" w:pos="720"/>
          <w:tab w:val="clear" w:pos="1440"/>
          <w:tab w:val="clear" w:pos="2160"/>
          <w:tab w:val="clear" w:pos="2880"/>
          <w:tab w:val="clear" w:pos="4680"/>
          <w:tab w:val="clear" w:pos="5400"/>
          <w:tab w:val="clear" w:pos="9000"/>
          <w:tab w:val="left" w:pos="851"/>
        </w:tabs>
        <w:spacing w:line="240" w:lineRule="auto"/>
        <w:ind w:left="1418" w:hanging="142"/>
        <w:jc w:val="left"/>
        <w:rPr>
          <w:rFonts w:ascii="Arial" w:hAnsi="Arial" w:cs="Arial"/>
          <w:sz w:val="22"/>
          <w:szCs w:val="22"/>
        </w:rPr>
      </w:pPr>
      <w:r>
        <w:rPr>
          <w:rFonts w:ascii="Arial" w:hAnsi="Arial" w:cs="Arial"/>
          <w:sz w:val="22"/>
          <w:szCs w:val="22"/>
        </w:rPr>
        <w:tab/>
      </w:r>
      <w:r w:rsidRPr="00E6319C">
        <w:rPr>
          <w:rFonts w:ascii="Arial" w:hAnsi="Arial" w:cs="Arial"/>
          <w:sz w:val="22"/>
          <w:szCs w:val="22"/>
        </w:rPr>
        <w:t>Professor Ian Diamond</w:t>
      </w:r>
    </w:p>
    <w:p w:rsidR="00D81F0A" w:rsidRPr="00E6319C" w:rsidRDefault="00D81F0A" w:rsidP="00E6319C">
      <w:pPr>
        <w:tabs>
          <w:tab w:val="clear" w:pos="720"/>
          <w:tab w:val="clear" w:pos="1440"/>
          <w:tab w:val="clear" w:pos="2160"/>
          <w:tab w:val="clear" w:pos="2880"/>
          <w:tab w:val="clear" w:pos="4680"/>
          <w:tab w:val="clear" w:pos="5400"/>
          <w:tab w:val="clear" w:pos="9000"/>
          <w:tab w:val="left" w:pos="851"/>
        </w:tabs>
        <w:spacing w:line="240" w:lineRule="auto"/>
        <w:ind w:left="1418" w:hanging="142"/>
        <w:jc w:val="left"/>
        <w:rPr>
          <w:rFonts w:ascii="Arial" w:hAnsi="Arial" w:cs="Arial"/>
          <w:sz w:val="22"/>
          <w:szCs w:val="22"/>
        </w:rPr>
      </w:pPr>
      <w:r>
        <w:rPr>
          <w:rFonts w:ascii="Arial" w:hAnsi="Arial" w:cs="Arial"/>
          <w:sz w:val="22"/>
          <w:szCs w:val="22"/>
        </w:rPr>
        <w:tab/>
      </w:r>
      <w:r w:rsidRPr="00E6319C">
        <w:rPr>
          <w:rFonts w:ascii="Arial" w:hAnsi="Arial" w:cs="Arial"/>
          <w:sz w:val="22"/>
          <w:szCs w:val="22"/>
        </w:rPr>
        <w:t>Mr Stuart Farmer</w:t>
      </w:r>
    </w:p>
    <w:p w:rsidR="00D81F0A" w:rsidRPr="00E6319C" w:rsidRDefault="00D81F0A" w:rsidP="00E6319C">
      <w:pPr>
        <w:tabs>
          <w:tab w:val="clear" w:pos="720"/>
          <w:tab w:val="clear" w:pos="1440"/>
          <w:tab w:val="clear" w:pos="2160"/>
          <w:tab w:val="clear" w:pos="2880"/>
          <w:tab w:val="clear" w:pos="4680"/>
          <w:tab w:val="clear" w:pos="5400"/>
          <w:tab w:val="clear" w:pos="9000"/>
          <w:tab w:val="left" w:pos="851"/>
        </w:tabs>
        <w:spacing w:line="240" w:lineRule="auto"/>
        <w:ind w:left="1418" w:hanging="142"/>
        <w:jc w:val="left"/>
        <w:rPr>
          <w:rFonts w:ascii="Arial" w:hAnsi="Arial" w:cs="Arial"/>
          <w:sz w:val="22"/>
          <w:szCs w:val="22"/>
        </w:rPr>
      </w:pPr>
      <w:r>
        <w:rPr>
          <w:rFonts w:ascii="Arial" w:hAnsi="Arial" w:cs="Arial"/>
          <w:sz w:val="22"/>
          <w:szCs w:val="22"/>
        </w:rPr>
        <w:tab/>
      </w:r>
      <w:r w:rsidRPr="00E6319C">
        <w:rPr>
          <w:rFonts w:ascii="Arial" w:hAnsi="Arial" w:cs="Arial"/>
          <w:sz w:val="22"/>
          <w:szCs w:val="22"/>
        </w:rPr>
        <w:t>Professor James Hough</w:t>
      </w:r>
    </w:p>
    <w:p w:rsidR="00D81F0A" w:rsidRPr="00E6319C" w:rsidRDefault="00D81F0A" w:rsidP="00E6319C">
      <w:pPr>
        <w:tabs>
          <w:tab w:val="clear" w:pos="720"/>
          <w:tab w:val="clear" w:pos="1440"/>
          <w:tab w:val="clear" w:pos="2160"/>
          <w:tab w:val="clear" w:pos="2880"/>
          <w:tab w:val="clear" w:pos="4680"/>
          <w:tab w:val="clear" w:pos="5400"/>
          <w:tab w:val="clear" w:pos="9000"/>
          <w:tab w:val="left" w:pos="851"/>
        </w:tabs>
        <w:spacing w:line="240" w:lineRule="auto"/>
        <w:ind w:left="1418" w:hanging="142"/>
        <w:jc w:val="left"/>
        <w:rPr>
          <w:rFonts w:ascii="Arial" w:hAnsi="Arial" w:cs="Arial"/>
          <w:sz w:val="22"/>
          <w:szCs w:val="22"/>
        </w:rPr>
      </w:pPr>
      <w:r>
        <w:rPr>
          <w:rFonts w:ascii="Arial" w:hAnsi="Arial" w:cs="Arial"/>
          <w:sz w:val="22"/>
          <w:szCs w:val="22"/>
        </w:rPr>
        <w:tab/>
      </w:r>
      <w:r w:rsidRPr="00E6319C">
        <w:rPr>
          <w:rFonts w:ascii="Arial" w:hAnsi="Arial" w:cs="Arial"/>
          <w:sz w:val="22"/>
          <w:szCs w:val="22"/>
        </w:rPr>
        <w:t xml:space="preserve">Professor Julian Jones </w:t>
      </w:r>
    </w:p>
    <w:p w:rsidR="00D81F0A" w:rsidRPr="00E6319C" w:rsidRDefault="00D81F0A" w:rsidP="00E6319C">
      <w:pPr>
        <w:tabs>
          <w:tab w:val="clear" w:pos="720"/>
          <w:tab w:val="clear" w:pos="1440"/>
          <w:tab w:val="clear" w:pos="2160"/>
          <w:tab w:val="clear" w:pos="2880"/>
          <w:tab w:val="clear" w:pos="4680"/>
          <w:tab w:val="clear" w:pos="5400"/>
          <w:tab w:val="clear" w:pos="9000"/>
          <w:tab w:val="left" w:pos="851"/>
        </w:tabs>
        <w:spacing w:line="240" w:lineRule="auto"/>
        <w:ind w:left="1418" w:hanging="142"/>
        <w:jc w:val="left"/>
        <w:rPr>
          <w:rFonts w:ascii="Arial" w:hAnsi="Arial" w:cs="Arial"/>
          <w:sz w:val="22"/>
          <w:szCs w:val="22"/>
        </w:rPr>
      </w:pPr>
      <w:r>
        <w:rPr>
          <w:rFonts w:ascii="Arial" w:hAnsi="Arial" w:cs="Arial"/>
          <w:sz w:val="22"/>
          <w:szCs w:val="22"/>
        </w:rPr>
        <w:tab/>
      </w:r>
      <w:r w:rsidRPr="00E6319C">
        <w:rPr>
          <w:rFonts w:ascii="Arial" w:hAnsi="Arial" w:cs="Arial"/>
          <w:sz w:val="22"/>
          <w:szCs w:val="22"/>
        </w:rPr>
        <w:t xml:space="preserve">Mrs </w:t>
      </w:r>
      <w:smartTag w:uri="urn:schemas-microsoft-com:office:smarttags" w:element="PersonName">
        <w:r w:rsidRPr="00E6319C">
          <w:rPr>
            <w:rFonts w:ascii="Arial" w:hAnsi="Arial" w:cs="Arial"/>
            <w:sz w:val="22"/>
            <w:szCs w:val="22"/>
          </w:rPr>
          <w:t>Angela Mathis</w:t>
        </w:r>
      </w:smartTag>
      <w:r w:rsidRPr="00E6319C">
        <w:rPr>
          <w:rFonts w:ascii="Arial" w:hAnsi="Arial" w:cs="Arial"/>
          <w:sz w:val="22"/>
          <w:szCs w:val="22"/>
        </w:rPr>
        <w:t xml:space="preserve"> </w:t>
      </w:r>
    </w:p>
    <w:p w:rsidR="00D81F0A" w:rsidRPr="00E6319C" w:rsidRDefault="00D81F0A" w:rsidP="00E6319C">
      <w:pPr>
        <w:tabs>
          <w:tab w:val="clear" w:pos="720"/>
          <w:tab w:val="clear" w:pos="1440"/>
          <w:tab w:val="clear" w:pos="2160"/>
          <w:tab w:val="clear" w:pos="2880"/>
          <w:tab w:val="clear" w:pos="4680"/>
          <w:tab w:val="clear" w:pos="5400"/>
          <w:tab w:val="clear" w:pos="9000"/>
          <w:tab w:val="left" w:pos="851"/>
        </w:tabs>
        <w:spacing w:line="240" w:lineRule="auto"/>
        <w:ind w:left="1418" w:hanging="142"/>
        <w:jc w:val="left"/>
        <w:rPr>
          <w:rFonts w:ascii="Arial" w:hAnsi="Arial" w:cs="Arial"/>
          <w:sz w:val="22"/>
          <w:szCs w:val="22"/>
        </w:rPr>
      </w:pPr>
      <w:r>
        <w:rPr>
          <w:rFonts w:ascii="Arial" w:hAnsi="Arial" w:cs="Arial"/>
          <w:sz w:val="22"/>
          <w:szCs w:val="22"/>
        </w:rPr>
        <w:tab/>
      </w:r>
      <w:r w:rsidRPr="00E6319C">
        <w:rPr>
          <w:rFonts w:ascii="Arial" w:hAnsi="Arial" w:cs="Arial"/>
          <w:sz w:val="22"/>
          <w:szCs w:val="22"/>
        </w:rPr>
        <w:t>Professor Jon Oberlander</w:t>
      </w:r>
    </w:p>
    <w:p w:rsidR="00D81F0A" w:rsidRPr="00E6319C" w:rsidRDefault="00D81F0A" w:rsidP="00E6319C">
      <w:pPr>
        <w:tabs>
          <w:tab w:val="clear" w:pos="720"/>
          <w:tab w:val="clear" w:pos="1440"/>
          <w:tab w:val="clear" w:pos="2160"/>
          <w:tab w:val="clear" w:pos="2880"/>
          <w:tab w:val="clear" w:pos="4680"/>
          <w:tab w:val="clear" w:pos="5400"/>
          <w:tab w:val="clear" w:pos="9000"/>
          <w:tab w:val="left" w:pos="851"/>
        </w:tabs>
        <w:spacing w:line="240" w:lineRule="auto"/>
        <w:ind w:left="1418" w:hanging="142"/>
        <w:jc w:val="left"/>
        <w:rPr>
          <w:rFonts w:ascii="Arial" w:hAnsi="Arial" w:cs="Arial"/>
          <w:sz w:val="22"/>
          <w:szCs w:val="22"/>
        </w:rPr>
      </w:pPr>
      <w:r>
        <w:rPr>
          <w:rFonts w:ascii="Arial" w:hAnsi="Arial" w:cs="Arial"/>
          <w:sz w:val="22"/>
          <w:szCs w:val="22"/>
        </w:rPr>
        <w:tab/>
      </w:r>
      <w:r w:rsidRPr="00E6319C">
        <w:rPr>
          <w:rFonts w:ascii="Arial" w:hAnsi="Arial" w:cs="Arial"/>
          <w:sz w:val="22"/>
          <w:szCs w:val="22"/>
        </w:rPr>
        <w:t>Professor Jason Reese</w:t>
      </w:r>
    </w:p>
    <w:p w:rsidR="00D81F0A" w:rsidRPr="00E6319C" w:rsidRDefault="00D81F0A" w:rsidP="00E6319C">
      <w:pPr>
        <w:tabs>
          <w:tab w:val="clear" w:pos="720"/>
          <w:tab w:val="clear" w:pos="1440"/>
          <w:tab w:val="clear" w:pos="2160"/>
          <w:tab w:val="clear" w:pos="2880"/>
          <w:tab w:val="clear" w:pos="4680"/>
          <w:tab w:val="clear" w:pos="5400"/>
          <w:tab w:val="clear" w:pos="9000"/>
          <w:tab w:val="left" w:pos="851"/>
        </w:tabs>
        <w:spacing w:line="240" w:lineRule="auto"/>
        <w:ind w:left="1418" w:hanging="142"/>
        <w:jc w:val="left"/>
        <w:rPr>
          <w:rFonts w:ascii="Arial" w:hAnsi="Arial" w:cs="Arial"/>
          <w:sz w:val="22"/>
          <w:szCs w:val="22"/>
        </w:rPr>
      </w:pPr>
      <w:r>
        <w:rPr>
          <w:rFonts w:ascii="Arial" w:hAnsi="Arial" w:cs="Arial"/>
          <w:sz w:val="22"/>
          <w:szCs w:val="22"/>
        </w:rPr>
        <w:tab/>
      </w:r>
      <w:r w:rsidRPr="00E6319C">
        <w:rPr>
          <w:rFonts w:ascii="Arial" w:hAnsi="Arial" w:cs="Arial"/>
          <w:sz w:val="22"/>
          <w:szCs w:val="22"/>
        </w:rPr>
        <w:t xml:space="preserve">Professor George Salmond </w:t>
      </w:r>
    </w:p>
    <w:p w:rsidR="00D81F0A" w:rsidRPr="00E6319C" w:rsidRDefault="00D81F0A" w:rsidP="00E6319C">
      <w:pPr>
        <w:tabs>
          <w:tab w:val="clear" w:pos="720"/>
          <w:tab w:val="clear" w:pos="1440"/>
          <w:tab w:val="clear" w:pos="2160"/>
          <w:tab w:val="clear" w:pos="2880"/>
          <w:tab w:val="clear" w:pos="4680"/>
          <w:tab w:val="clear" w:pos="5400"/>
          <w:tab w:val="clear" w:pos="9000"/>
          <w:tab w:val="left" w:pos="851"/>
        </w:tabs>
        <w:spacing w:line="240" w:lineRule="auto"/>
        <w:ind w:left="1418" w:hanging="142"/>
        <w:jc w:val="left"/>
        <w:rPr>
          <w:rFonts w:ascii="Arial" w:hAnsi="Arial" w:cs="Arial"/>
          <w:sz w:val="22"/>
          <w:szCs w:val="22"/>
        </w:rPr>
      </w:pPr>
      <w:r>
        <w:rPr>
          <w:rFonts w:ascii="Arial" w:hAnsi="Arial" w:cs="Arial"/>
          <w:sz w:val="22"/>
          <w:szCs w:val="22"/>
        </w:rPr>
        <w:tab/>
      </w:r>
      <w:r w:rsidRPr="00E6319C">
        <w:rPr>
          <w:rFonts w:ascii="Arial" w:hAnsi="Arial" w:cs="Arial"/>
          <w:sz w:val="22"/>
          <w:szCs w:val="22"/>
        </w:rPr>
        <w:t>Professor Marian Scott</w:t>
      </w:r>
    </w:p>
    <w:p w:rsidR="00D81F0A" w:rsidRDefault="00D81F0A" w:rsidP="000D231D">
      <w:pPr>
        <w:tabs>
          <w:tab w:val="clear" w:pos="720"/>
          <w:tab w:val="clear" w:pos="1440"/>
          <w:tab w:val="clear" w:pos="2160"/>
          <w:tab w:val="clear" w:pos="2880"/>
          <w:tab w:val="clear" w:pos="4680"/>
          <w:tab w:val="clear" w:pos="5400"/>
          <w:tab w:val="clear" w:pos="9000"/>
          <w:tab w:val="left" w:pos="851"/>
        </w:tabs>
        <w:spacing w:line="240" w:lineRule="auto"/>
        <w:ind w:left="1418" w:hanging="142"/>
        <w:jc w:val="left"/>
        <w:rPr>
          <w:rFonts w:ascii="Arial" w:hAnsi="Arial" w:cs="Arial"/>
          <w:sz w:val="22"/>
          <w:szCs w:val="22"/>
        </w:rPr>
      </w:pPr>
      <w:r>
        <w:rPr>
          <w:rFonts w:ascii="Arial" w:hAnsi="Arial" w:cs="Arial"/>
          <w:sz w:val="22"/>
          <w:szCs w:val="22"/>
        </w:rPr>
        <w:tab/>
      </w:r>
      <w:r w:rsidRPr="00E6319C">
        <w:rPr>
          <w:rFonts w:ascii="Arial" w:hAnsi="Arial" w:cs="Arial"/>
          <w:sz w:val="22"/>
          <w:szCs w:val="22"/>
        </w:rPr>
        <w:t xml:space="preserve">Professor Sir John Beddington </w:t>
      </w:r>
      <w:r>
        <w:rPr>
          <w:rFonts w:ascii="Arial" w:hAnsi="Arial" w:cs="Arial"/>
          <w:sz w:val="22"/>
          <w:szCs w:val="22"/>
        </w:rPr>
        <w:t>(for agenda items 1-3)</w:t>
      </w:r>
    </w:p>
    <w:p w:rsidR="00D81F0A" w:rsidRPr="000D231D" w:rsidRDefault="00D81F0A" w:rsidP="000D231D">
      <w:pPr>
        <w:tabs>
          <w:tab w:val="clear" w:pos="720"/>
          <w:tab w:val="clear" w:pos="1440"/>
          <w:tab w:val="clear" w:pos="2160"/>
          <w:tab w:val="clear" w:pos="2880"/>
          <w:tab w:val="clear" w:pos="4680"/>
          <w:tab w:val="clear" w:pos="5400"/>
          <w:tab w:val="clear" w:pos="9000"/>
          <w:tab w:val="left" w:pos="851"/>
        </w:tabs>
        <w:spacing w:line="240" w:lineRule="auto"/>
        <w:ind w:left="1418" w:hanging="142"/>
        <w:jc w:val="left"/>
        <w:rPr>
          <w:rFonts w:ascii="Arial" w:hAnsi="Arial" w:cs="Arial"/>
          <w:sz w:val="22"/>
          <w:szCs w:val="22"/>
        </w:rPr>
      </w:pPr>
      <w:r>
        <w:rPr>
          <w:rFonts w:ascii="Arial" w:hAnsi="Arial" w:cs="Arial"/>
          <w:sz w:val="22"/>
          <w:szCs w:val="22"/>
        </w:rPr>
        <w:tab/>
      </w:r>
      <w:r w:rsidRPr="00E6319C">
        <w:rPr>
          <w:rFonts w:ascii="Arial" w:hAnsi="Arial" w:cs="Arial"/>
          <w:sz w:val="22"/>
          <w:szCs w:val="22"/>
        </w:rPr>
        <w:t xml:space="preserve">Mr Gary Hindle </w:t>
      </w:r>
      <w:r w:rsidRPr="000D231D">
        <w:rPr>
          <w:rFonts w:ascii="Arial" w:hAnsi="Arial" w:cs="Arial"/>
          <w:sz w:val="22"/>
          <w:szCs w:val="22"/>
        </w:rPr>
        <w:t>(for agenda items 1-3)</w:t>
      </w:r>
    </w:p>
    <w:p w:rsidR="00D81F0A" w:rsidRPr="00E6319C" w:rsidRDefault="00D81F0A" w:rsidP="00E6319C">
      <w:pPr>
        <w:pStyle w:val="NormalWeb"/>
        <w:tabs>
          <w:tab w:val="left" w:pos="851"/>
        </w:tabs>
        <w:spacing w:before="0" w:beforeAutospacing="0" w:after="0" w:afterAutospacing="0"/>
        <w:ind w:left="1418" w:hanging="142"/>
        <w:rPr>
          <w:rFonts w:ascii="Arial" w:hAnsi="Arial" w:cs="Arial"/>
          <w:sz w:val="22"/>
          <w:szCs w:val="22"/>
        </w:rPr>
      </w:pPr>
    </w:p>
    <w:p w:rsidR="00D81F0A" w:rsidRPr="00E6319C" w:rsidRDefault="00D81F0A" w:rsidP="00E6319C">
      <w:pPr>
        <w:pStyle w:val="NormalWeb"/>
        <w:tabs>
          <w:tab w:val="left" w:pos="851"/>
        </w:tabs>
        <w:spacing w:before="0" w:beforeAutospacing="0" w:after="0" w:afterAutospacing="0"/>
        <w:ind w:left="1418" w:hanging="142"/>
        <w:rPr>
          <w:rFonts w:ascii="Arial" w:hAnsi="Arial" w:cs="Arial"/>
          <w:sz w:val="22"/>
          <w:szCs w:val="22"/>
        </w:rPr>
      </w:pPr>
      <w:r>
        <w:rPr>
          <w:rFonts w:ascii="Arial" w:hAnsi="Arial" w:cs="Arial"/>
          <w:sz w:val="22"/>
          <w:szCs w:val="22"/>
        </w:rPr>
        <w:tab/>
        <w:t>Ms Diane Strachan (SSAC S</w:t>
      </w:r>
      <w:r w:rsidRPr="00E6319C">
        <w:rPr>
          <w:rFonts w:ascii="Arial" w:hAnsi="Arial" w:cs="Arial"/>
          <w:sz w:val="22"/>
          <w:szCs w:val="22"/>
        </w:rPr>
        <w:t>ecretariat)</w:t>
      </w:r>
    </w:p>
    <w:p w:rsidR="00D81F0A" w:rsidRPr="00E6319C" w:rsidRDefault="00D81F0A" w:rsidP="00E6319C">
      <w:pPr>
        <w:pStyle w:val="NormalWeb"/>
        <w:tabs>
          <w:tab w:val="left" w:pos="851"/>
        </w:tabs>
        <w:spacing w:before="0" w:beforeAutospacing="0" w:after="0" w:afterAutospacing="0"/>
        <w:ind w:left="1418" w:hanging="142"/>
        <w:rPr>
          <w:rFonts w:ascii="Arial" w:hAnsi="Arial" w:cs="Arial"/>
          <w:sz w:val="22"/>
          <w:szCs w:val="22"/>
        </w:rPr>
      </w:pPr>
      <w:r>
        <w:rPr>
          <w:rFonts w:ascii="Arial" w:hAnsi="Arial" w:cs="Arial"/>
          <w:sz w:val="22"/>
          <w:szCs w:val="22"/>
        </w:rPr>
        <w:tab/>
      </w:r>
      <w:r w:rsidRPr="00E6319C">
        <w:rPr>
          <w:rFonts w:ascii="Arial" w:hAnsi="Arial" w:cs="Arial"/>
          <w:sz w:val="22"/>
          <w:szCs w:val="22"/>
        </w:rPr>
        <w:t xml:space="preserve">Miss Eipa Choudhury(SSAC </w:t>
      </w:r>
      <w:r>
        <w:rPr>
          <w:rFonts w:ascii="Arial" w:hAnsi="Arial" w:cs="Arial"/>
          <w:sz w:val="22"/>
          <w:szCs w:val="22"/>
        </w:rPr>
        <w:t>S</w:t>
      </w:r>
      <w:r w:rsidRPr="00E6319C">
        <w:rPr>
          <w:rFonts w:ascii="Arial" w:hAnsi="Arial" w:cs="Arial"/>
          <w:sz w:val="22"/>
          <w:szCs w:val="22"/>
        </w:rPr>
        <w:t>ecretariat)</w:t>
      </w:r>
    </w:p>
    <w:p w:rsidR="00D81F0A" w:rsidRDefault="00D81F0A" w:rsidP="00E6319C">
      <w:pPr>
        <w:tabs>
          <w:tab w:val="clear" w:pos="720"/>
          <w:tab w:val="left" w:pos="851"/>
        </w:tabs>
        <w:ind w:left="1418" w:hanging="142"/>
        <w:rPr>
          <w:rFonts w:ascii="Arial" w:hAnsi="Arial" w:cs="Arial"/>
          <w:sz w:val="22"/>
          <w:szCs w:val="22"/>
        </w:rPr>
      </w:pPr>
    </w:p>
    <w:p w:rsidR="00D81F0A" w:rsidRDefault="00D81F0A" w:rsidP="003F394E">
      <w:pPr>
        <w:tabs>
          <w:tab w:val="clear" w:pos="720"/>
          <w:tab w:val="left" w:pos="851"/>
        </w:tabs>
        <w:ind w:left="142" w:hanging="142"/>
        <w:rPr>
          <w:rFonts w:ascii="Arial" w:hAnsi="Arial" w:cs="Arial"/>
          <w:sz w:val="22"/>
          <w:szCs w:val="22"/>
        </w:rPr>
      </w:pPr>
      <w:r>
        <w:rPr>
          <w:rFonts w:ascii="Arial" w:hAnsi="Arial" w:cs="Arial"/>
          <w:sz w:val="22"/>
          <w:szCs w:val="22"/>
        </w:rPr>
        <w:t>Apologies:</w:t>
      </w:r>
      <w:r>
        <w:rPr>
          <w:rFonts w:ascii="Arial" w:hAnsi="Arial" w:cs="Arial"/>
          <w:sz w:val="22"/>
          <w:szCs w:val="22"/>
        </w:rPr>
        <w:tab/>
        <w:t>None</w:t>
      </w:r>
    </w:p>
    <w:p w:rsidR="00D81F0A" w:rsidRDefault="00D81F0A" w:rsidP="00E6319C">
      <w:pPr>
        <w:tabs>
          <w:tab w:val="clear" w:pos="720"/>
          <w:tab w:val="left" w:pos="851"/>
        </w:tabs>
        <w:ind w:left="1418" w:hanging="142"/>
        <w:rPr>
          <w:rFonts w:ascii="Arial" w:hAnsi="Arial" w:cs="Arial"/>
          <w:sz w:val="22"/>
          <w:szCs w:val="22"/>
        </w:rPr>
      </w:pPr>
    </w:p>
    <w:p w:rsidR="00D81F0A" w:rsidRPr="00E6319C" w:rsidRDefault="00D81F0A" w:rsidP="00A04BB8">
      <w:pPr>
        <w:tabs>
          <w:tab w:val="clear" w:pos="720"/>
          <w:tab w:val="clear" w:pos="1440"/>
          <w:tab w:val="left" w:pos="851"/>
        </w:tabs>
        <w:rPr>
          <w:rFonts w:ascii="Arial" w:hAnsi="Arial" w:cs="Arial"/>
          <w:sz w:val="22"/>
          <w:szCs w:val="22"/>
        </w:rPr>
      </w:pPr>
      <w:r w:rsidRPr="00E6319C">
        <w:rPr>
          <w:rFonts w:ascii="Arial" w:hAnsi="Arial" w:cs="Arial"/>
          <w:b/>
          <w:sz w:val="22"/>
          <w:szCs w:val="22"/>
        </w:rPr>
        <w:t>External attendees for item</w:t>
      </w:r>
      <w:r>
        <w:rPr>
          <w:rFonts w:ascii="Arial" w:hAnsi="Arial" w:cs="Arial"/>
          <w:b/>
          <w:sz w:val="22"/>
          <w:szCs w:val="22"/>
        </w:rPr>
        <w:t xml:space="preserve"> 2</w:t>
      </w:r>
      <w:r w:rsidRPr="00E6319C">
        <w:rPr>
          <w:rFonts w:ascii="Arial" w:hAnsi="Arial" w:cs="Arial"/>
          <w:b/>
          <w:sz w:val="22"/>
          <w:szCs w:val="22"/>
        </w:rPr>
        <w:t xml:space="preserve">: </w:t>
      </w:r>
      <w:r>
        <w:rPr>
          <w:rFonts w:ascii="Arial" w:hAnsi="Arial" w:cs="Arial"/>
          <w:b/>
          <w:sz w:val="22"/>
          <w:szCs w:val="22"/>
        </w:rPr>
        <w:t xml:space="preserve"> </w:t>
      </w:r>
      <w:r w:rsidRPr="00E6319C">
        <w:rPr>
          <w:rFonts w:ascii="Arial" w:hAnsi="Arial" w:cs="Arial"/>
          <w:sz w:val="22"/>
          <w:szCs w:val="22"/>
        </w:rPr>
        <w:t>Dr Gordon Machray, Head of SASA and Dr Gerry Sadler, Head of Diagnostics and Analytical Services at SASA.</w:t>
      </w:r>
    </w:p>
    <w:p w:rsidR="00D81F0A" w:rsidRDefault="00D81F0A" w:rsidP="00E6319C">
      <w:pPr>
        <w:tabs>
          <w:tab w:val="clear" w:pos="720"/>
          <w:tab w:val="clear" w:pos="1440"/>
          <w:tab w:val="left" w:pos="851"/>
        </w:tabs>
        <w:rPr>
          <w:rFonts w:ascii="Arial" w:hAnsi="Arial" w:cs="Arial"/>
          <w:b/>
          <w:sz w:val="22"/>
          <w:szCs w:val="22"/>
        </w:rPr>
      </w:pPr>
    </w:p>
    <w:p w:rsidR="00D81F0A" w:rsidRDefault="00D81F0A" w:rsidP="00E6319C">
      <w:pPr>
        <w:tabs>
          <w:tab w:val="clear" w:pos="720"/>
          <w:tab w:val="clear" w:pos="1440"/>
          <w:tab w:val="left" w:pos="851"/>
        </w:tabs>
        <w:rPr>
          <w:rFonts w:ascii="Arial" w:hAnsi="Arial" w:cs="Arial"/>
          <w:b/>
          <w:sz w:val="22"/>
          <w:szCs w:val="22"/>
        </w:rPr>
      </w:pPr>
      <w:r>
        <w:rPr>
          <w:rFonts w:ascii="Arial" w:hAnsi="Arial" w:cs="Arial"/>
          <w:b/>
          <w:sz w:val="22"/>
          <w:szCs w:val="22"/>
        </w:rPr>
        <w:t>1. Welcome and apologies</w:t>
      </w:r>
    </w:p>
    <w:p w:rsidR="00D81F0A" w:rsidRDefault="00D81F0A" w:rsidP="00E6319C">
      <w:pPr>
        <w:tabs>
          <w:tab w:val="clear" w:pos="720"/>
          <w:tab w:val="clear" w:pos="1440"/>
          <w:tab w:val="left" w:pos="851"/>
        </w:tabs>
        <w:rPr>
          <w:rFonts w:ascii="Arial" w:hAnsi="Arial" w:cs="Arial"/>
          <w:b/>
          <w:sz w:val="22"/>
          <w:szCs w:val="22"/>
        </w:rPr>
      </w:pPr>
    </w:p>
    <w:p w:rsidR="00D81F0A" w:rsidRDefault="00D81F0A" w:rsidP="00E6319C">
      <w:pPr>
        <w:tabs>
          <w:tab w:val="clear" w:pos="720"/>
          <w:tab w:val="clear" w:pos="1440"/>
          <w:tab w:val="left" w:pos="851"/>
        </w:tabs>
        <w:rPr>
          <w:rFonts w:ascii="Arial" w:hAnsi="Arial" w:cs="Arial"/>
          <w:sz w:val="22"/>
          <w:szCs w:val="22"/>
        </w:rPr>
      </w:pPr>
      <w:r>
        <w:rPr>
          <w:rFonts w:ascii="Arial" w:hAnsi="Arial" w:cs="Arial"/>
          <w:sz w:val="22"/>
          <w:szCs w:val="22"/>
        </w:rPr>
        <w:t xml:space="preserve">1. Dr Masters welcomed members to the meeting.  He noted that there were no apologies for this meeting with all current members attending.  However, he advised that the co-chairs had decided to offer a standing invitation to the other Scottish Government CSA’s, Prof Andrew Morris, Chief Scientist in Health and Professor Louise Heathwaite, Chief Scientific Adviser for Rural Affairs and Environment to attend SSAC meetings in the future.  Both were invited to this meeting but were unable to attend due to existing commitments. </w:t>
      </w:r>
    </w:p>
    <w:p w:rsidR="00F52186" w:rsidRDefault="00F52186" w:rsidP="00E6319C">
      <w:pPr>
        <w:tabs>
          <w:tab w:val="clear" w:pos="720"/>
          <w:tab w:val="clear" w:pos="1440"/>
          <w:tab w:val="left" w:pos="851"/>
        </w:tabs>
        <w:rPr>
          <w:rFonts w:ascii="Arial" w:hAnsi="Arial" w:cs="Arial"/>
          <w:sz w:val="22"/>
          <w:szCs w:val="22"/>
        </w:rPr>
      </w:pPr>
    </w:p>
    <w:p w:rsidR="00D81F0A" w:rsidRDefault="00D81F0A" w:rsidP="00E6319C">
      <w:pPr>
        <w:tabs>
          <w:tab w:val="clear" w:pos="720"/>
          <w:tab w:val="clear" w:pos="1440"/>
          <w:tab w:val="left" w:pos="851"/>
        </w:tabs>
        <w:rPr>
          <w:rFonts w:ascii="Arial" w:hAnsi="Arial" w:cs="Arial"/>
          <w:b/>
          <w:sz w:val="22"/>
          <w:szCs w:val="22"/>
        </w:rPr>
      </w:pPr>
      <w:r w:rsidRPr="00015868">
        <w:rPr>
          <w:rFonts w:ascii="Arial" w:hAnsi="Arial" w:cs="Arial"/>
          <w:b/>
          <w:sz w:val="22"/>
          <w:szCs w:val="22"/>
        </w:rPr>
        <w:t xml:space="preserve">2. Discussion on Aspects of </w:t>
      </w:r>
      <w:r>
        <w:rPr>
          <w:rFonts w:ascii="Arial" w:hAnsi="Arial" w:cs="Arial"/>
          <w:b/>
          <w:sz w:val="22"/>
          <w:szCs w:val="22"/>
        </w:rPr>
        <w:t>P</w:t>
      </w:r>
      <w:r w:rsidRPr="00015868">
        <w:rPr>
          <w:rFonts w:ascii="Arial" w:hAnsi="Arial" w:cs="Arial"/>
          <w:b/>
          <w:sz w:val="22"/>
          <w:szCs w:val="22"/>
        </w:rPr>
        <w:t xml:space="preserve">lants </w:t>
      </w:r>
      <w:r>
        <w:rPr>
          <w:rFonts w:ascii="Arial" w:hAnsi="Arial" w:cs="Arial"/>
          <w:b/>
          <w:sz w:val="22"/>
          <w:szCs w:val="22"/>
        </w:rPr>
        <w:t>S</w:t>
      </w:r>
      <w:r w:rsidRPr="00015868">
        <w:rPr>
          <w:rFonts w:ascii="Arial" w:hAnsi="Arial" w:cs="Arial"/>
          <w:b/>
          <w:sz w:val="22"/>
          <w:szCs w:val="22"/>
        </w:rPr>
        <w:t>cience including Food Security and GM</w:t>
      </w:r>
    </w:p>
    <w:p w:rsidR="00D81F0A" w:rsidRPr="00015868" w:rsidRDefault="00D81F0A" w:rsidP="00E6319C">
      <w:pPr>
        <w:tabs>
          <w:tab w:val="clear" w:pos="720"/>
          <w:tab w:val="clear" w:pos="1440"/>
          <w:tab w:val="left" w:pos="851"/>
        </w:tabs>
        <w:rPr>
          <w:rFonts w:ascii="Arial" w:hAnsi="Arial" w:cs="Arial"/>
          <w:b/>
          <w:sz w:val="22"/>
          <w:szCs w:val="22"/>
        </w:rPr>
      </w:pPr>
    </w:p>
    <w:p w:rsidR="00D81F0A" w:rsidRDefault="00D81F0A" w:rsidP="00E6319C">
      <w:pPr>
        <w:tabs>
          <w:tab w:val="clear" w:pos="720"/>
          <w:tab w:val="clear" w:pos="1440"/>
          <w:tab w:val="left" w:pos="851"/>
        </w:tabs>
        <w:rPr>
          <w:rFonts w:ascii="Arial" w:hAnsi="Arial" w:cs="Arial"/>
          <w:sz w:val="22"/>
          <w:szCs w:val="22"/>
        </w:rPr>
      </w:pPr>
      <w:r>
        <w:rPr>
          <w:rFonts w:ascii="Arial" w:hAnsi="Arial" w:cs="Arial"/>
          <w:sz w:val="22"/>
          <w:szCs w:val="22"/>
        </w:rPr>
        <w:t>2. Professor Calder introduced this item and invited to Dr Gordon Machray and Dr Gerry Sad</w:t>
      </w:r>
      <w:r w:rsidR="00E437A8">
        <w:rPr>
          <w:rFonts w:ascii="Arial" w:hAnsi="Arial" w:cs="Arial"/>
          <w:sz w:val="22"/>
          <w:szCs w:val="22"/>
        </w:rPr>
        <w:t>d</w:t>
      </w:r>
      <w:r>
        <w:rPr>
          <w:rFonts w:ascii="Arial" w:hAnsi="Arial" w:cs="Arial"/>
          <w:sz w:val="22"/>
          <w:szCs w:val="22"/>
        </w:rPr>
        <w:t>ler from SASA (Science and Advice for Scottish Agriculture) to give an introductory presentation.  They provided an overview of what SASA does and the research that SASA scientists are involved in, including some key developments in plant science and then looked at the current issues facing plant science and what the future may hold.</w:t>
      </w:r>
    </w:p>
    <w:p w:rsidR="00D81F0A" w:rsidRDefault="00D81F0A" w:rsidP="00E6319C">
      <w:pPr>
        <w:tabs>
          <w:tab w:val="clear" w:pos="720"/>
          <w:tab w:val="clear" w:pos="1440"/>
          <w:tab w:val="left" w:pos="851"/>
        </w:tabs>
        <w:rPr>
          <w:rFonts w:ascii="Arial" w:hAnsi="Arial" w:cs="Arial"/>
          <w:sz w:val="22"/>
          <w:szCs w:val="22"/>
        </w:rPr>
      </w:pPr>
    </w:p>
    <w:p w:rsidR="00D81F0A" w:rsidRPr="007A1CC5" w:rsidRDefault="00D81F0A" w:rsidP="00E437A8">
      <w:pPr>
        <w:tabs>
          <w:tab w:val="clear" w:pos="720"/>
          <w:tab w:val="clear" w:pos="1440"/>
          <w:tab w:val="left" w:pos="851"/>
        </w:tabs>
        <w:rPr>
          <w:rFonts w:ascii="Arial" w:hAnsi="Arial" w:cs="Arial"/>
          <w:b/>
          <w:sz w:val="22"/>
          <w:szCs w:val="22"/>
        </w:rPr>
      </w:pPr>
      <w:r>
        <w:rPr>
          <w:rFonts w:ascii="Arial" w:hAnsi="Arial" w:cs="Arial"/>
          <w:sz w:val="22"/>
          <w:szCs w:val="22"/>
        </w:rPr>
        <w:t xml:space="preserve">3. Professor Calder then invited </w:t>
      </w:r>
      <w:r w:rsidR="00C62E7A">
        <w:rPr>
          <w:rFonts w:ascii="Arial" w:hAnsi="Arial" w:cs="Arial"/>
          <w:sz w:val="22"/>
          <w:szCs w:val="22"/>
        </w:rPr>
        <w:t>Professor John Brown and Professor George Salmond</w:t>
      </w:r>
      <w:r>
        <w:rPr>
          <w:rFonts w:ascii="Arial" w:hAnsi="Arial" w:cs="Arial"/>
          <w:sz w:val="22"/>
          <w:szCs w:val="22"/>
        </w:rPr>
        <w:t xml:space="preserve"> to update the rest of the Council about their discussion with the First Minister on the topic of synthetic biology at the recent SSAC reception.  </w:t>
      </w:r>
    </w:p>
    <w:p w:rsidR="00D81F0A" w:rsidRDefault="00D81F0A" w:rsidP="00745C86">
      <w:pPr>
        <w:tabs>
          <w:tab w:val="clear" w:pos="720"/>
          <w:tab w:val="clear" w:pos="1440"/>
          <w:tab w:val="left" w:pos="851"/>
        </w:tabs>
        <w:rPr>
          <w:rFonts w:ascii="Arial" w:hAnsi="Arial" w:cs="Arial"/>
          <w:sz w:val="22"/>
          <w:szCs w:val="22"/>
        </w:rPr>
      </w:pPr>
    </w:p>
    <w:p w:rsidR="00D81F0A" w:rsidRDefault="00D81F0A" w:rsidP="00E6319C">
      <w:pPr>
        <w:tabs>
          <w:tab w:val="clear" w:pos="720"/>
          <w:tab w:val="clear" w:pos="1440"/>
          <w:tab w:val="left" w:pos="851"/>
        </w:tabs>
        <w:rPr>
          <w:rFonts w:ascii="Arial" w:hAnsi="Arial" w:cs="Arial"/>
          <w:sz w:val="22"/>
          <w:szCs w:val="22"/>
        </w:rPr>
      </w:pPr>
      <w:r>
        <w:rPr>
          <w:rFonts w:ascii="Arial" w:hAnsi="Arial" w:cs="Arial"/>
          <w:sz w:val="22"/>
          <w:szCs w:val="22"/>
        </w:rPr>
        <w:t>4. Professor Calder then led a short discussion about issues raised in the area of plant science.  In discussion the following points were noted:</w:t>
      </w:r>
    </w:p>
    <w:p w:rsidR="00D81F0A" w:rsidRDefault="00D81F0A" w:rsidP="00E6319C">
      <w:pPr>
        <w:tabs>
          <w:tab w:val="clear" w:pos="720"/>
          <w:tab w:val="clear" w:pos="1440"/>
          <w:tab w:val="left" w:pos="851"/>
        </w:tabs>
        <w:rPr>
          <w:rFonts w:ascii="Arial" w:hAnsi="Arial" w:cs="Arial"/>
          <w:sz w:val="22"/>
          <w:szCs w:val="22"/>
        </w:rPr>
      </w:pPr>
    </w:p>
    <w:p w:rsidR="00D81F0A" w:rsidRDefault="00D81F0A" w:rsidP="00DA5219">
      <w:pPr>
        <w:pStyle w:val="ListParagraph"/>
        <w:numPr>
          <w:ilvl w:val="0"/>
          <w:numId w:val="8"/>
        </w:numPr>
        <w:tabs>
          <w:tab w:val="clear" w:pos="720"/>
          <w:tab w:val="clear" w:pos="1440"/>
          <w:tab w:val="left" w:pos="851"/>
        </w:tabs>
        <w:rPr>
          <w:rFonts w:ascii="Arial" w:hAnsi="Arial" w:cs="Arial"/>
          <w:sz w:val="22"/>
          <w:szCs w:val="22"/>
        </w:rPr>
      </w:pPr>
      <w:r>
        <w:rPr>
          <w:rFonts w:ascii="Arial" w:hAnsi="Arial" w:cs="Arial"/>
          <w:sz w:val="22"/>
          <w:szCs w:val="22"/>
        </w:rPr>
        <w:lastRenderedPageBreak/>
        <w:t>Emerging difficulties for agriculture as EU legislation becomes more restrictive with regard to the use of pesticides</w:t>
      </w:r>
      <w:r w:rsidRPr="00DA5219">
        <w:rPr>
          <w:rFonts w:ascii="Arial" w:hAnsi="Arial" w:cs="Arial"/>
          <w:sz w:val="22"/>
          <w:szCs w:val="22"/>
        </w:rPr>
        <w:t>.</w:t>
      </w:r>
    </w:p>
    <w:p w:rsidR="00D81F0A" w:rsidRDefault="00D81F0A" w:rsidP="00DA5219">
      <w:pPr>
        <w:pStyle w:val="ListParagraph"/>
        <w:numPr>
          <w:ilvl w:val="0"/>
          <w:numId w:val="8"/>
        </w:numPr>
        <w:tabs>
          <w:tab w:val="clear" w:pos="720"/>
          <w:tab w:val="clear" w:pos="1440"/>
          <w:tab w:val="left" w:pos="851"/>
        </w:tabs>
        <w:rPr>
          <w:rFonts w:ascii="Arial" w:hAnsi="Arial" w:cs="Arial"/>
          <w:sz w:val="22"/>
          <w:szCs w:val="22"/>
        </w:rPr>
      </w:pPr>
      <w:r>
        <w:rPr>
          <w:rFonts w:ascii="Arial" w:hAnsi="Arial" w:cs="Arial"/>
          <w:sz w:val="22"/>
          <w:szCs w:val="22"/>
        </w:rPr>
        <w:t>The fact that science doesn’t deal in absolutes so it can be difficult to gain consensus on particular issues.</w:t>
      </w:r>
    </w:p>
    <w:p w:rsidR="00D81F0A" w:rsidRDefault="00D81F0A" w:rsidP="00DA5219">
      <w:pPr>
        <w:pStyle w:val="ListParagraph"/>
        <w:numPr>
          <w:ilvl w:val="0"/>
          <w:numId w:val="8"/>
        </w:numPr>
        <w:tabs>
          <w:tab w:val="clear" w:pos="720"/>
          <w:tab w:val="clear" w:pos="1440"/>
          <w:tab w:val="left" w:pos="851"/>
        </w:tabs>
        <w:rPr>
          <w:rFonts w:ascii="Arial" w:hAnsi="Arial" w:cs="Arial"/>
          <w:sz w:val="22"/>
          <w:szCs w:val="22"/>
        </w:rPr>
      </w:pPr>
      <w:r>
        <w:rPr>
          <w:rFonts w:ascii="Arial" w:hAnsi="Arial" w:cs="Arial"/>
          <w:sz w:val="22"/>
          <w:szCs w:val="22"/>
        </w:rPr>
        <w:t>Currently little or no evidence to suggest that GM crops have harmed either the environment or human health but the precautionary principle is often cited in terms of public policy positions on GM use.</w:t>
      </w:r>
    </w:p>
    <w:p w:rsidR="00D81F0A" w:rsidRDefault="00D81F0A" w:rsidP="00DA5219">
      <w:pPr>
        <w:pStyle w:val="ListParagraph"/>
        <w:numPr>
          <w:ilvl w:val="0"/>
          <w:numId w:val="8"/>
        </w:numPr>
        <w:tabs>
          <w:tab w:val="clear" w:pos="720"/>
          <w:tab w:val="clear" w:pos="1440"/>
          <w:tab w:val="left" w:pos="851"/>
        </w:tabs>
        <w:rPr>
          <w:rFonts w:ascii="Arial" w:hAnsi="Arial" w:cs="Arial"/>
          <w:sz w:val="22"/>
          <w:szCs w:val="22"/>
        </w:rPr>
      </w:pPr>
      <w:r>
        <w:rPr>
          <w:rFonts w:ascii="Arial" w:hAnsi="Arial" w:cs="Arial"/>
          <w:sz w:val="22"/>
          <w:szCs w:val="22"/>
        </w:rPr>
        <w:t>There was a failure of the scientific community to properly articulate the arguments surrounding GM.  Social scientists could be of benefit here in the future.</w:t>
      </w:r>
    </w:p>
    <w:p w:rsidR="00D81F0A" w:rsidRDefault="00D81F0A" w:rsidP="00DA5219">
      <w:pPr>
        <w:pStyle w:val="ListParagraph"/>
        <w:numPr>
          <w:ilvl w:val="0"/>
          <w:numId w:val="8"/>
        </w:numPr>
        <w:tabs>
          <w:tab w:val="clear" w:pos="720"/>
          <w:tab w:val="clear" w:pos="1440"/>
          <w:tab w:val="left" w:pos="851"/>
        </w:tabs>
        <w:rPr>
          <w:rFonts w:ascii="Arial" w:hAnsi="Arial" w:cs="Arial"/>
          <w:sz w:val="22"/>
          <w:szCs w:val="22"/>
        </w:rPr>
      </w:pPr>
      <w:r>
        <w:rPr>
          <w:rFonts w:ascii="Arial" w:hAnsi="Arial" w:cs="Arial"/>
          <w:sz w:val="22"/>
          <w:szCs w:val="22"/>
        </w:rPr>
        <w:t>Any consideration of the issues surrounding GM policy and use would require very sensitive handling and thorough understanding of the key messages to be conveyed to the public.</w:t>
      </w:r>
    </w:p>
    <w:p w:rsidR="00D81F0A" w:rsidRDefault="00D81F0A" w:rsidP="00DA5219">
      <w:pPr>
        <w:pStyle w:val="ListParagraph"/>
        <w:numPr>
          <w:ilvl w:val="0"/>
          <w:numId w:val="8"/>
        </w:numPr>
        <w:tabs>
          <w:tab w:val="clear" w:pos="720"/>
          <w:tab w:val="clear" w:pos="1440"/>
          <w:tab w:val="left" w:pos="851"/>
        </w:tabs>
        <w:rPr>
          <w:rFonts w:ascii="Arial" w:hAnsi="Arial" w:cs="Arial"/>
          <w:sz w:val="22"/>
          <w:szCs w:val="22"/>
        </w:rPr>
      </w:pPr>
      <w:r>
        <w:rPr>
          <w:rFonts w:ascii="Arial" w:hAnsi="Arial" w:cs="Arial"/>
          <w:sz w:val="22"/>
          <w:szCs w:val="22"/>
        </w:rPr>
        <w:t>EU Commissioners are moving to a position where they may introduce mechanisms to allow individual countries to decide their position on the use of GM technologies.</w:t>
      </w:r>
    </w:p>
    <w:p w:rsidR="00D81F0A" w:rsidRDefault="00D81F0A" w:rsidP="00DA5219">
      <w:pPr>
        <w:pStyle w:val="ListParagraph"/>
        <w:numPr>
          <w:ilvl w:val="0"/>
          <w:numId w:val="8"/>
        </w:numPr>
        <w:tabs>
          <w:tab w:val="clear" w:pos="720"/>
          <w:tab w:val="clear" w:pos="1440"/>
          <w:tab w:val="left" w:pos="851"/>
        </w:tabs>
        <w:rPr>
          <w:rFonts w:ascii="Arial" w:hAnsi="Arial" w:cs="Arial"/>
          <w:sz w:val="22"/>
          <w:szCs w:val="22"/>
        </w:rPr>
      </w:pPr>
      <w:r>
        <w:rPr>
          <w:rFonts w:ascii="Arial" w:hAnsi="Arial" w:cs="Arial"/>
          <w:sz w:val="22"/>
          <w:szCs w:val="22"/>
        </w:rPr>
        <w:t xml:space="preserve">Research organisations in </w:t>
      </w:r>
      <w:smartTag w:uri="urn:schemas-microsoft-com:office:smarttags" w:element="place">
        <w:smartTag w:uri="urn:schemas-microsoft-com:office:smarttags" w:element="country-region">
          <w:r>
            <w:rPr>
              <w:rFonts w:ascii="Arial" w:hAnsi="Arial" w:cs="Arial"/>
              <w:sz w:val="22"/>
              <w:szCs w:val="22"/>
            </w:rPr>
            <w:t>Scotland</w:t>
          </w:r>
        </w:smartTag>
      </w:smartTag>
      <w:r>
        <w:rPr>
          <w:rFonts w:ascii="Arial" w:hAnsi="Arial" w:cs="Arial"/>
          <w:sz w:val="22"/>
          <w:szCs w:val="22"/>
        </w:rPr>
        <w:t xml:space="preserve"> can do research on GM but cannot conduct field trials.</w:t>
      </w:r>
    </w:p>
    <w:p w:rsidR="00D81F0A" w:rsidRDefault="00D81F0A" w:rsidP="00DA5219">
      <w:pPr>
        <w:pStyle w:val="ListParagraph"/>
        <w:numPr>
          <w:ilvl w:val="0"/>
          <w:numId w:val="8"/>
        </w:numPr>
        <w:tabs>
          <w:tab w:val="clear" w:pos="720"/>
          <w:tab w:val="clear" w:pos="1440"/>
          <w:tab w:val="left" w:pos="851"/>
        </w:tabs>
        <w:rPr>
          <w:rFonts w:ascii="Arial" w:hAnsi="Arial" w:cs="Arial"/>
          <w:sz w:val="22"/>
          <w:szCs w:val="22"/>
        </w:rPr>
      </w:pPr>
      <w:r>
        <w:rPr>
          <w:rFonts w:ascii="Arial" w:hAnsi="Arial" w:cs="Arial"/>
          <w:sz w:val="22"/>
          <w:szCs w:val="22"/>
        </w:rPr>
        <w:t>There is a large problem with food security of which GM is just one of the possible solutions but need a clear understanding and articulation of the problem.</w:t>
      </w:r>
    </w:p>
    <w:p w:rsidR="00D81F0A" w:rsidRPr="00DA5219" w:rsidRDefault="00D81F0A" w:rsidP="00DA5219">
      <w:pPr>
        <w:pStyle w:val="ListParagraph"/>
        <w:numPr>
          <w:ilvl w:val="0"/>
          <w:numId w:val="8"/>
        </w:numPr>
        <w:tabs>
          <w:tab w:val="clear" w:pos="720"/>
          <w:tab w:val="clear" w:pos="1440"/>
          <w:tab w:val="left" w:pos="851"/>
        </w:tabs>
        <w:rPr>
          <w:rFonts w:ascii="Arial" w:hAnsi="Arial" w:cs="Arial"/>
          <w:sz w:val="22"/>
          <w:szCs w:val="22"/>
        </w:rPr>
      </w:pPr>
      <w:r>
        <w:rPr>
          <w:rFonts w:ascii="Arial" w:hAnsi="Arial" w:cs="Arial"/>
          <w:sz w:val="22"/>
          <w:szCs w:val="22"/>
        </w:rPr>
        <w:t>GM technologies can apply in a range of areas beyond food/agriculture context.</w:t>
      </w:r>
    </w:p>
    <w:p w:rsidR="00D81F0A" w:rsidRDefault="00D81F0A" w:rsidP="00DA5219">
      <w:pPr>
        <w:tabs>
          <w:tab w:val="clear" w:pos="720"/>
          <w:tab w:val="clear" w:pos="1440"/>
          <w:tab w:val="left" w:pos="851"/>
        </w:tabs>
        <w:rPr>
          <w:rFonts w:ascii="Arial" w:hAnsi="Arial" w:cs="Arial"/>
          <w:sz w:val="22"/>
          <w:szCs w:val="22"/>
        </w:rPr>
      </w:pPr>
    </w:p>
    <w:p w:rsidR="00D81F0A" w:rsidRDefault="00D81F0A" w:rsidP="00DA5219">
      <w:pPr>
        <w:tabs>
          <w:tab w:val="clear" w:pos="720"/>
          <w:tab w:val="clear" w:pos="1440"/>
          <w:tab w:val="left" w:pos="851"/>
        </w:tabs>
        <w:rPr>
          <w:rFonts w:ascii="Arial" w:hAnsi="Arial" w:cs="Arial"/>
          <w:sz w:val="22"/>
          <w:szCs w:val="22"/>
        </w:rPr>
      </w:pPr>
      <w:r>
        <w:rPr>
          <w:rFonts w:ascii="Arial" w:hAnsi="Arial" w:cs="Arial"/>
          <w:sz w:val="22"/>
          <w:szCs w:val="22"/>
        </w:rPr>
        <w:t>5. It was agreed by members that, science-focussed bodies such as the SSAC, have a role to play in articulating the facts surrounding GM technology.  Professor Calder suggested that an SSAC working group be established to conduct a piece of follow-up work looking at the current case for GM.  This was agreed by members.  It was noted that this work will need to carefully consider the key messages that need to be communicated to Government and the wider public in this area.</w:t>
      </w:r>
    </w:p>
    <w:p w:rsidR="00D81F0A" w:rsidRPr="00383715" w:rsidRDefault="00D81F0A" w:rsidP="00DA5219">
      <w:pPr>
        <w:tabs>
          <w:tab w:val="clear" w:pos="720"/>
          <w:tab w:val="clear" w:pos="1440"/>
          <w:tab w:val="left" w:pos="851"/>
        </w:tabs>
        <w:rPr>
          <w:rFonts w:ascii="Arial" w:hAnsi="Arial" w:cs="Arial"/>
          <w:b/>
          <w:sz w:val="22"/>
          <w:szCs w:val="22"/>
        </w:rPr>
      </w:pPr>
    </w:p>
    <w:p w:rsidR="00D81F0A" w:rsidRDefault="00D81F0A" w:rsidP="00DA5219">
      <w:pPr>
        <w:tabs>
          <w:tab w:val="clear" w:pos="720"/>
          <w:tab w:val="clear" w:pos="1440"/>
          <w:tab w:val="left" w:pos="851"/>
        </w:tabs>
        <w:rPr>
          <w:rFonts w:ascii="Arial" w:hAnsi="Arial" w:cs="Arial"/>
          <w:b/>
          <w:sz w:val="22"/>
          <w:szCs w:val="22"/>
        </w:rPr>
      </w:pPr>
      <w:r w:rsidRPr="00383715">
        <w:rPr>
          <w:rFonts w:ascii="Arial" w:hAnsi="Arial" w:cs="Arial"/>
          <w:b/>
          <w:sz w:val="22"/>
          <w:szCs w:val="22"/>
        </w:rPr>
        <w:t xml:space="preserve">3. Ways of Working </w:t>
      </w:r>
      <w:r>
        <w:rPr>
          <w:rFonts w:ascii="Arial" w:hAnsi="Arial" w:cs="Arial"/>
          <w:b/>
          <w:sz w:val="22"/>
          <w:szCs w:val="22"/>
        </w:rPr>
        <w:t>–</w:t>
      </w:r>
      <w:r w:rsidRPr="00383715">
        <w:rPr>
          <w:rFonts w:ascii="Arial" w:hAnsi="Arial" w:cs="Arial"/>
          <w:b/>
          <w:sz w:val="22"/>
          <w:szCs w:val="22"/>
        </w:rPr>
        <w:t xml:space="preserve"> Refresh</w:t>
      </w:r>
      <w:r>
        <w:rPr>
          <w:rFonts w:ascii="Arial" w:hAnsi="Arial" w:cs="Arial"/>
          <w:b/>
          <w:sz w:val="22"/>
          <w:szCs w:val="22"/>
        </w:rPr>
        <w:t xml:space="preserve"> </w:t>
      </w:r>
    </w:p>
    <w:p w:rsidR="00D81F0A" w:rsidRDefault="00D81F0A" w:rsidP="00DA5219">
      <w:pPr>
        <w:tabs>
          <w:tab w:val="clear" w:pos="720"/>
          <w:tab w:val="clear" w:pos="1440"/>
          <w:tab w:val="left" w:pos="851"/>
        </w:tabs>
        <w:rPr>
          <w:rFonts w:ascii="Arial" w:hAnsi="Arial" w:cs="Arial"/>
          <w:b/>
          <w:sz w:val="22"/>
          <w:szCs w:val="22"/>
        </w:rPr>
      </w:pPr>
    </w:p>
    <w:p w:rsidR="00D81F0A" w:rsidRDefault="00D81F0A" w:rsidP="00DA5219">
      <w:pPr>
        <w:tabs>
          <w:tab w:val="clear" w:pos="720"/>
          <w:tab w:val="clear" w:pos="1440"/>
          <w:tab w:val="left" w:pos="851"/>
        </w:tabs>
        <w:rPr>
          <w:rFonts w:ascii="Arial" w:hAnsi="Arial" w:cs="Arial"/>
          <w:sz w:val="22"/>
          <w:szCs w:val="22"/>
        </w:rPr>
      </w:pPr>
      <w:r>
        <w:rPr>
          <w:rFonts w:ascii="Arial" w:hAnsi="Arial" w:cs="Arial"/>
          <w:sz w:val="22"/>
          <w:szCs w:val="22"/>
        </w:rPr>
        <w:t>6. Professor Calder introduced this item which provided an opportunity to remind members of the criteria that were agreed at the June meeting last year for selecting new workstreams.  This was important as new members have since joined the Council.  It was stressed that a topic does not have to meet all the criteria in order to be taken forward but going through the process should assist with prioritising and focussing workstream activity.</w:t>
      </w:r>
    </w:p>
    <w:p w:rsidR="00D81F0A" w:rsidRDefault="00D81F0A" w:rsidP="00DA5219">
      <w:pPr>
        <w:tabs>
          <w:tab w:val="clear" w:pos="720"/>
          <w:tab w:val="clear" w:pos="1440"/>
          <w:tab w:val="left" w:pos="851"/>
        </w:tabs>
        <w:rPr>
          <w:rFonts w:ascii="Arial" w:hAnsi="Arial" w:cs="Arial"/>
          <w:sz w:val="22"/>
          <w:szCs w:val="22"/>
        </w:rPr>
      </w:pPr>
    </w:p>
    <w:p w:rsidR="00D81F0A" w:rsidRDefault="00D81F0A" w:rsidP="00DA5219">
      <w:pPr>
        <w:tabs>
          <w:tab w:val="clear" w:pos="720"/>
          <w:tab w:val="clear" w:pos="1440"/>
          <w:tab w:val="left" w:pos="851"/>
        </w:tabs>
        <w:rPr>
          <w:rFonts w:ascii="Arial" w:hAnsi="Arial" w:cs="Arial"/>
          <w:sz w:val="22"/>
          <w:szCs w:val="22"/>
        </w:rPr>
      </w:pPr>
      <w:r>
        <w:rPr>
          <w:rFonts w:ascii="Arial" w:hAnsi="Arial" w:cs="Arial"/>
          <w:sz w:val="22"/>
          <w:szCs w:val="22"/>
        </w:rPr>
        <w:t>7. Prof Calder also encouraged members to be more pro-active between meetings for the collective benefit of the SSAC and wider Scottish Government.  For example, by contacting co-chairs and/or the Secretariat to inform them of any key relevant developments that members think they should be aware of.</w:t>
      </w:r>
    </w:p>
    <w:p w:rsidR="00D81F0A" w:rsidRDefault="00D81F0A" w:rsidP="00DA5219">
      <w:pPr>
        <w:tabs>
          <w:tab w:val="clear" w:pos="720"/>
          <w:tab w:val="clear" w:pos="1440"/>
          <w:tab w:val="left" w:pos="851"/>
        </w:tabs>
        <w:rPr>
          <w:rFonts w:ascii="Arial" w:hAnsi="Arial" w:cs="Arial"/>
          <w:sz w:val="22"/>
          <w:szCs w:val="22"/>
        </w:rPr>
      </w:pPr>
    </w:p>
    <w:p w:rsidR="00D81F0A" w:rsidRDefault="00D81F0A" w:rsidP="00DA5219">
      <w:pPr>
        <w:tabs>
          <w:tab w:val="clear" w:pos="720"/>
          <w:tab w:val="clear" w:pos="1440"/>
          <w:tab w:val="left" w:pos="851"/>
        </w:tabs>
        <w:rPr>
          <w:rFonts w:ascii="Arial" w:hAnsi="Arial" w:cs="Arial"/>
          <w:sz w:val="22"/>
          <w:szCs w:val="22"/>
        </w:rPr>
      </w:pPr>
      <w:r>
        <w:rPr>
          <w:rFonts w:ascii="Arial" w:hAnsi="Arial" w:cs="Arial"/>
          <w:sz w:val="22"/>
          <w:szCs w:val="22"/>
        </w:rPr>
        <w:t>8. Prof Calder then went on to provide an update on the co-chairs recent attendance at the December meeting of the Council for Science and Technology (CST).  A discussion followed on the reporting structures of SSAC compared with CST.  SSAC reports to the CSA and through her to Scottish Government Ministers whereas the CST reports directly to the Prime Minister.  The pros and cons of each approach were discussed.  Members also discussed whether it would be valuable for Dr Allan, Minister for Science to have a standing or regular invitations to attend SSAC meetings.  It was noted that Dr Allan has a regular monthly meeting with Professor Calder as CSA and is therefore aware of ongoing SSAC work.</w:t>
      </w:r>
    </w:p>
    <w:p w:rsidR="00C62E7A" w:rsidRDefault="00C62E7A" w:rsidP="00DA5219">
      <w:pPr>
        <w:tabs>
          <w:tab w:val="clear" w:pos="720"/>
          <w:tab w:val="clear" w:pos="1440"/>
          <w:tab w:val="left" w:pos="851"/>
        </w:tabs>
        <w:rPr>
          <w:rFonts w:ascii="Arial" w:hAnsi="Arial" w:cs="Arial"/>
          <w:sz w:val="22"/>
          <w:szCs w:val="22"/>
        </w:rPr>
      </w:pPr>
    </w:p>
    <w:p w:rsidR="00D81F0A" w:rsidRDefault="00D81F0A" w:rsidP="00DA5219">
      <w:pPr>
        <w:tabs>
          <w:tab w:val="clear" w:pos="720"/>
          <w:tab w:val="clear" w:pos="1440"/>
          <w:tab w:val="left" w:pos="851"/>
        </w:tabs>
        <w:rPr>
          <w:rFonts w:ascii="Arial" w:hAnsi="Arial" w:cs="Arial"/>
          <w:sz w:val="22"/>
          <w:szCs w:val="22"/>
        </w:rPr>
      </w:pPr>
      <w:r>
        <w:rPr>
          <w:rFonts w:ascii="Arial" w:hAnsi="Arial" w:cs="Arial"/>
          <w:sz w:val="22"/>
          <w:szCs w:val="22"/>
        </w:rPr>
        <w:t>9. Prof Calder also thanked those members who had contributed to the SSAC response to the BIS Triennial Review of the Research Councils consultation.  This was turned round in a very short timescale and showed that SSAC could work quickly and effectively with impact.</w:t>
      </w:r>
    </w:p>
    <w:p w:rsidR="00D81F0A" w:rsidRDefault="00D81F0A" w:rsidP="00DA5219">
      <w:pPr>
        <w:tabs>
          <w:tab w:val="clear" w:pos="720"/>
          <w:tab w:val="clear" w:pos="1440"/>
          <w:tab w:val="left" w:pos="851"/>
        </w:tabs>
        <w:rPr>
          <w:rFonts w:ascii="Arial" w:hAnsi="Arial" w:cs="Arial"/>
          <w:sz w:val="22"/>
          <w:szCs w:val="22"/>
        </w:rPr>
      </w:pPr>
    </w:p>
    <w:p w:rsidR="00E437A8" w:rsidRDefault="00E437A8" w:rsidP="00DA5219">
      <w:pPr>
        <w:tabs>
          <w:tab w:val="clear" w:pos="720"/>
          <w:tab w:val="clear" w:pos="1440"/>
          <w:tab w:val="left" w:pos="851"/>
        </w:tabs>
        <w:rPr>
          <w:rFonts w:ascii="Arial" w:hAnsi="Arial" w:cs="Arial"/>
          <w:sz w:val="22"/>
          <w:szCs w:val="22"/>
        </w:rPr>
      </w:pPr>
    </w:p>
    <w:p w:rsidR="00D81F0A" w:rsidRDefault="00D81F0A" w:rsidP="00DA5219">
      <w:pPr>
        <w:tabs>
          <w:tab w:val="clear" w:pos="720"/>
          <w:tab w:val="clear" w:pos="1440"/>
          <w:tab w:val="left" w:pos="851"/>
        </w:tabs>
        <w:rPr>
          <w:rFonts w:ascii="Arial" w:hAnsi="Arial" w:cs="Arial"/>
          <w:b/>
          <w:sz w:val="22"/>
          <w:szCs w:val="22"/>
        </w:rPr>
      </w:pPr>
      <w:r w:rsidRPr="00D44555">
        <w:rPr>
          <w:rFonts w:ascii="Arial" w:hAnsi="Arial" w:cs="Arial"/>
          <w:b/>
          <w:sz w:val="22"/>
          <w:szCs w:val="22"/>
        </w:rPr>
        <w:lastRenderedPageBreak/>
        <w:t xml:space="preserve">4. New Workstream Discussion </w:t>
      </w:r>
      <w:r>
        <w:rPr>
          <w:rFonts w:ascii="Arial" w:hAnsi="Arial" w:cs="Arial"/>
          <w:b/>
          <w:sz w:val="22"/>
          <w:szCs w:val="22"/>
        </w:rPr>
        <w:t xml:space="preserve">– Implications for Science in the </w:t>
      </w:r>
      <w:smartTag w:uri="urn:schemas-microsoft-com:office:smarttags" w:element="place">
        <w:smartTag w:uri="urn:schemas-microsoft-com:office:smarttags" w:element="City">
          <w:r>
            <w:rPr>
              <w:rFonts w:ascii="Arial" w:hAnsi="Arial" w:cs="Arial"/>
              <w:b/>
              <w:sz w:val="22"/>
              <w:szCs w:val="22"/>
            </w:rPr>
            <w:t>Independence</w:t>
          </w:r>
        </w:smartTag>
      </w:smartTag>
      <w:r>
        <w:rPr>
          <w:rFonts w:ascii="Arial" w:hAnsi="Arial" w:cs="Arial"/>
          <w:b/>
          <w:sz w:val="22"/>
          <w:szCs w:val="22"/>
        </w:rPr>
        <w:t xml:space="preserve"> Debate</w:t>
      </w:r>
    </w:p>
    <w:p w:rsidR="00D81F0A" w:rsidRDefault="00D81F0A" w:rsidP="00DA5219">
      <w:pPr>
        <w:tabs>
          <w:tab w:val="clear" w:pos="720"/>
          <w:tab w:val="clear" w:pos="1440"/>
          <w:tab w:val="left" w:pos="851"/>
        </w:tabs>
        <w:rPr>
          <w:rFonts w:ascii="Arial" w:hAnsi="Arial" w:cs="Arial"/>
          <w:b/>
          <w:sz w:val="22"/>
          <w:szCs w:val="22"/>
        </w:rPr>
      </w:pPr>
    </w:p>
    <w:p w:rsidR="00D81F0A" w:rsidRDefault="00D81F0A" w:rsidP="00DA5219">
      <w:pPr>
        <w:tabs>
          <w:tab w:val="clear" w:pos="720"/>
          <w:tab w:val="clear" w:pos="1440"/>
          <w:tab w:val="left" w:pos="851"/>
        </w:tabs>
        <w:rPr>
          <w:rFonts w:ascii="Arial" w:hAnsi="Arial" w:cs="Arial"/>
          <w:sz w:val="22"/>
          <w:szCs w:val="22"/>
        </w:rPr>
      </w:pPr>
      <w:r>
        <w:rPr>
          <w:rFonts w:ascii="Arial" w:hAnsi="Arial" w:cs="Arial"/>
          <w:sz w:val="22"/>
          <w:szCs w:val="22"/>
        </w:rPr>
        <w:t>10</w:t>
      </w:r>
      <w:r w:rsidRPr="004E78D2">
        <w:rPr>
          <w:rFonts w:ascii="Arial" w:hAnsi="Arial" w:cs="Arial"/>
          <w:sz w:val="22"/>
          <w:szCs w:val="22"/>
        </w:rPr>
        <w:t xml:space="preserve">. </w:t>
      </w:r>
      <w:r>
        <w:rPr>
          <w:rFonts w:ascii="Arial" w:hAnsi="Arial" w:cs="Arial"/>
          <w:sz w:val="22"/>
          <w:szCs w:val="22"/>
        </w:rPr>
        <w:t>Dr Masters introduced this item and opened up a discussion on whether members felt that there was scope for the SSAC to undertake a piece of work to consider what the possible implications for science and engineering could be in the independence debate.  He stressed that the aim of any workstream would be to compile a series of pertinent questions and issues that will require to be considered in the course of the independence debate rather than seeking to provide answers or take a view of the merits, or otherwise, of independence itself.</w:t>
      </w:r>
    </w:p>
    <w:p w:rsidR="00D81F0A" w:rsidRDefault="00D81F0A" w:rsidP="00DA5219">
      <w:pPr>
        <w:tabs>
          <w:tab w:val="clear" w:pos="720"/>
          <w:tab w:val="clear" w:pos="1440"/>
          <w:tab w:val="left" w:pos="851"/>
        </w:tabs>
        <w:rPr>
          <w:rFonts w:ascii="Arial" w:hAnsi="Arial" w:cs="Arial"/>
          <w:sz w:val="22"/>
          <w:szCs w:val="22"/>
        </w:rPr>
      </w:pPr>
    </w:p>
    <w:p w:rsidR="00D81F0A" w:rsidRDefault="00D81F0A" w:rsidP="00DA5219">
      <w:pPr>
        <w:tabs>
          <w:tab w:val="clear" w:pos="720"/>
          <w:tab w:val="clear" w:pos="1440"/>
          <w:tab w:val="left" w:pos="851"/>
        </w:tabs>
        <w:rPr>
          <w:rFonts w:ascii="Arial" w:hAnsi="Arial" w:cs="Arial"/>
          <w:sz w:val="22"/>
          <w:szCs w:val="22"/>
        </w:rPr>
      </w:pPr>
      <w:r>
        <w:rPr>
          <w:rFonts w:ascii="Arial" w:hAnsi="Arial" w:cs="Arial"/>
          <w:sz w:val="22"/>
          <w:szCs w:val="22"/>
        </w:rPr>
        <w:t xml:space="preserve">11. Members noted that they were aware that some organisations had started work to look at issues within their own areas but that the SSAC would be best placed to provide a combined picture across the science and engineering landscape in </w:t>
      </w:r>
      <w:smartTag w:uri="urn:schemas-microsoft-com:office:smarttags" w:element="place">
        <w:smartTag w:uri="urn:schemas-microsoft-com:office:smarttags" w:element="country-region">
          <w:r>
            <w:rPr>
              <w:rFonts w:ascii="Arial" w:hAnsi="Arial" w:cs="Arial"/>
              <w:sz w:val="22"/>
              <w:szCs w:val="22"/>
            </w:rPr>
            <w:t>Scotland</w:t>
          </w:r>
        </w:smartTag>
      </w:smartTag>
      <w:r>
        <w:rPr>
          <w:rFonts w:ascii="Arial" w:hAnsi="Arial" w:cs="Arial"/>
          <w:sz w:val="22"/>
          <w:szCs w:val="22"/>
        </w:rPr>
        <w:t xml:space="preserve">.  Dr Masters noted that some areas, such as Research Council funding, have already been highlighted but it is hoped that the workstream could draw out a series of additional questions focused on other areas that may not already have been identified or actively considered.  </w:t>
      </w:r>
    </w:p>
    <w:p w:rsidR="00D81F0A" w:rsidRDefault="00D81F0A" w:rsidP="00DA5219">
      <w:pPr>
        <w:tabs>
          <w:tab w:val="clear" w:pos="720"/>
          <w:tab w:val="clear" w:pos="1440"/>
          <w:tab w:val="left" w:pos="851"/>
        </w:tabs>
        <w:rPr>
          <w:rFonts w:ascii="Arial" w:hAnsi="Arial" w:cs="Arial"/>
          <w:sz w:val="22"/>
          <w:szCs w:val="22"/>
        </w:rPr>
      </w:pPr>
    </w:p>
    <w:p w:rsidR="00D81F0A" w:rsidRDefault="00D81F0A" w:rsidP="00DA5219">
      <w:pPr>
        <w:tabs>
          <w:tab w:val="clear" w:pos="720"/>
          <w:tab w:val="clear" w:pos="1440"/>
          <w:tab w:val="left" w:pos="851"/>
        </w:tabs>
        <w:rPr>
          <w:rFonts w:ascii="Arial" w:hAnsi="Arial" w:cs="Arial"/>
          <w:sz w:val="22"/>
          <w:szCs w:val="22"/>
        </w:rPr>
      </w:pPr>
      <w:r>
        <w:rPr>
          <w:rFonts w:ascii="Arial" w:hAnsi="Arial" w:cs="Arial"/>
          <w:sz w:val="22"/>
          <w:szCs w:val="22"/>
        </w:rPr>
        <w:t>12. Members welcomed the focus on questions recognising the importance of the workstream remaining focussed on factual information and not becoming politicised.  It was noted that an important aspect of the work will be to ensure that the views of the wider science and engineering community are gathered and taken into account.</w:t>
      </w:r>
    </w:p>
    <w:p w:rsidR="00D81F0A" w:rsidRDefault="00D81F0A" w:rsidP="00DA5219">
      <w:pPr>
        <w:tabs>
          <w:tab w:val="clear" w:pos="720"/>
          <w:tab w:val="clear" w:pos="1440"/>
          <w:tab w:val="left" w:pos="851"/>
        </w:tabs>
        <w:rPr>
          <w:rFonts w:ascii="Arial" w:hAnsi="Arial" w:cs="Arial"/>
          <w:sz w:val="22"/>
          <w:szCs w:val="22"/>
        </w:rPr>
      </w:pPr>
    </w:p>
    <w:p w:rsidR="00D81F0A" w:rsidRDefault="00D81F0A" w:rsidP="00DA5219">
      <w:pPr>
        <w:tabs>
          <w:tab w:val="clear" w:pos="720"/>
          <w:tab w:val="clear" w:pos="1440"/>
          <w:tab w:val="left" w:pos="851"/>
        </w:tabs>
        <w:rPr>
          <w:rFonts w:ascii="Arial" w:hAnsi="Arial" w:cs="Arial"/>
          <w:sz w:val="22"/>
          <w:szCs w:val="22"/>
        </w:rPr>
      </w:pPr>
      <w:r>
        <w:rPr>
          <w:rFonts w:ascii="Arial" w:hAnsi="Arial" w:cs="Arial"/>
          <w:sz w:val="22"/>
          <w:szCs w:val="22"/>
        </w:rPr>
        <w:t xml:space="preserve">13. It was also noted that timing will be critical, for this piece of work to have any impact it should ideally be completed over the next couple of months.  RSE are holding an event in </w:t>
      </w:r>
      <w:smartTag w:uri="urn:schemas-microsoft-com:office:smarttags" w:element="place">
        <w:smartTag w:uri="urn:schemas-microsoft-com:office:smarttags" w:element="City">
          <w:r>
            <w:rPr>
              <w:rFonts w:ascii="Arial" w:hAnsi="Arial" w:cs="Arial"/>
              <w:sz w:val="22"/>
              <w:szCs w:val="22"/>
            </w:rPr>
            <w:t>Aberdeen</w:t>
          </w:r>
        </w:smartTag>
      </w:smartTag>
      <w:r>
        <w:rPr>
          <w:rFonts w:ascii="Arial" w:hAnsi="Arial" w:cs="Arial"/>
          <w:sz w:val="22"/>
          <w:szCs w:val="22"/>
        </w:rPr>
        <w:t xml:space="preserve"> on 17 October which will consider independence in the context of Science and Higher Education and it would be helpful if the SSAC work could be available to attendees at that event.</w:t>
      </w:r>
    </w:p>
    <w:p w:rsidR="00F52186" w:rsidRDefault="00F52186" w:rsidP="00DA5219">
      <w:pPr>
        <w:tabs>
          <w:tab w:val="clear" w:pos="720"/>
          <w:tab w:val="clear" w:pos="1440"/>
          <w:tab w:val="left" w:pos="851"/>
        </w:tabs>
        <w:rPr>
          <w:rFonts w:ascii="Arial" w:hAnsi="Arial" w:cs="Arial"/>
          <w:sz w:val="22"/>
          <w:szCs w:val="22"/>
        </w:rPr>
      </w:pPr>
    </w:p>
    <w:p w:rsidR="00D81F0A" w:rsidRPr="00252194" w:rsidRDefault="00D81F0A" w:rsidP="00DA5219">
      <w:pPr>
        <w:tabs>
          <w:tab w:val="clear" w:pos="720"/>
          <w:tab w:val="clear" w:pos="1440"/>
          <w:tab w:val="left" w:pos="851"/>
        </w:tabs>
        <w:rPr>
          <w:rFonts w:ascii="Arial" w:hAnsi="Arial" w:cs="Arial"/>
          <w:b/>
          <w:sz w:val="22"/>
          <w:szCs w:val="22"/>
        </w:rPr>
      </w:pPr>
      <w:r w:rsidRPr="00252194">
        <w:rPr>
          <w:rFonts w:ascii="Arial" w:hAnsi="Arial" w:cs="Arial"/>
          <w:b/>
          <w:sz w:val="22"/>
          <w:szCs w:val="22"/>
        </w:rPr>
        <w:t xml:space="preserve">5. New </w:t>
      </w:r>
      <w:r>
        <w:rPr>
          <w:rFonts w:ascii="Arial" w:hAnsi="Arial" w:cs="Arial"/>
          <w:b/>
          <w:sz w:val="22"/>
          <w:szCs w:val="22"/>
        </w:rPr>
        <w:t>W</w:t>
      </w:r>
      <w:r w:rsidRPr="00252194">
        <w:rPr>
          <w:rFonts w:ascii="Arial" w:hAnsi="Arial" w:cs="Arial"/>
          <w:b/>
          <w:sz w:val="22"/>
          <w:szCs w:val="22"/>
        </w:rPr>
        <w:t xml:space="preserve">orkstream Discussion – Open Access Data </w:t>
      </w:r>
    </w:p>
    <w:p w:rsidR="00D81F0A" w:rsidRDefault="00D81F0A" w:rsidP="00DA5219">
      <w:pPr>
        <w:tabs>
          <w:tab w:val="clear" w:pos="720"/>
          <w:tab w:val="clear" w:pos="1440"/>
          <w:tab w:val="left" w:pos="851"/>
        </w:tabs>
        <w:rPr>
          <w:rFonts w:ascii="Arial" w:hAnsi="Arial" w:cs="Arial"/>
          <w:sz w:val="22"/>
          <w:szCs w:val="22"/>
        </w:rPr>
      </w:pPr>
    </w:p>
    <w:p w:rsidR="00D81F0A" w:rsidRDefault="00D81F0A" w:rsidP="00DA5219">
      <w:pPr>
        <w:tabs>
          <w:tab w:val="clear" w:pos="720"/>
          <w:tab w:val="clear" w:pos="1440"/>
          <w:tab w:val="left" w:pos="851"/>
        </w:tabs>
        <w:rPr>
          <w:rFonts w:ascii="Arial" w:hAnsi="Arial" w:cs="Arial"/>
          <w:sz w:val="22"/>
          <w:szCs w:val="22"/>
        </w:rPr>
      </w:pPr>
      <w:r>
        <w:rPr>
          <w:rFonts w:ascii="Arial" w:hAnsi="Arial" w:cs="Arial"/>
          <w:sz w:val="22"/>
          <w:szCs w:val="22"/>
        </w:rPr>
        <w:t xml:space="preserve">14. Prof Calder introduced the next item and updated members on her recent attendance at a UK Government Open Access Publishing roundtable meeting chaired by the UK Minister for Science, David Willets MP.  The invitation to attend the meeting had been as a direct result of the co-chairs writing to David Willetts to bring to his attention the SSAC opinion piece on Open Access Publishing (OAP).  Attendees at the meeting included publishers, research councils and arts related bodies.  Prof Calder noted that the meeting had helped to clarify some elements of how the OAP changes will be implemented but that many of the basic assumptions were no longer open for discussion.  The main areas discussed were embargo times and flow charts advising on when to go green or gold access. </w:t>
      </w:r>
    </w:p>
    <w:p w:rsidR="00D81F0A" w:rsidRDefault="00D81F0A" w:rsidP="00DA5219">
      <w:pPr>
        <w:tabs>
          <w:tab w:val="clear" w:pos="720"/>
          <w:tab w:val="clear" w:pos="1440"/>
          <w:tab w:val="left" w:pos="851"/>
        </w:tabs>
        <w:rPr>
          <w:rFonts w:ascii="Arial" w:hAnsi="Arial" w:cs="Arial"/>
          <w:sz w:val="22"/>
          <w:szCs w:val="22"/>
        </w:rPr>
      </w:pPr>
    </w:p>
    <w:p w:rsidR="00D81F0A" w:rsidRPr="001D1DA0" w:rsidRDefault="00D81F0A" w:rsidP="00DA5219">
      <w:pPr>
        <w:tabs>
          <w:tab w:val="clear" w:pos="720"/>
          <w:tab w:val="clear" w:pos="1440"/>
          <w:tab w:val="left" w:pos="851"/>
        </w:tabs>
        <w:rPr>
          <w:rFonts w:ascii="Arial" w:hAnsi="Arial" w:cs="Arial"/>
          <w:i/>
          <w:sz w:val="22"/>
          <w:szCs w:val="22"/>
        </w:rPr>
      </w:pPr>
      <w:r>
        <w:rPr>
          <w:rFonts w:ascii="Arial" w:hAnsi="Arial" w:cs="Arial"/>
          <w:sz w:val="22"/>
          <w:szCs w:val="22"/>
        </w:rPr>
        <w:t>15. Prof Calder then opened up a discussion to consider the related issue of Open Access Data from publically funded research and what the implications may be for Scotland and key stakeholders. It is not clear that there is a uniquely Scottish dimension to this issue but there are certainly bodies in Scotland, such as the Scottish Funding Council, who will have to develop policies around Open Access Data, and it may be helpful if the SSAC were to do some initial work to consider the main issues.</w:t>
      </w:r>
    </w:p>
    <w:p w:rsidR="00D81F0A" w:rsidRDefault="00D81F0A" w:rsidP="00DA5219">
      <w:pPr>
        <w:tabs>
          <w:tab w:val="clear" w:pos="720"/>
          <w:tab w:val="clear" w:pos="1440"/>
          <w:tab w:val="left" w:pos="851"/>
        </w:tabs>
        <w:rPr>
          <w:rFonts w:ascii="Arial" w:hAnsi="Arial" w:cs="Arial"/>
          <w:sz w:val="22"/>
          <w:szCs w:val="22"/>
        </w:rPr>
      </w:pPr>
    </w:p>
    <w:p w:rsidR="00D81F0A" w:rsidRDefault="00D81F0A" w:rsidP="00DA5219">
      <w:pPr>
        <w:tabs>
          <w:tab w:val="clear" w:pos="720"/>
          <w:tab w:val="clear" w:pos="1440"/>
          <w:tab w:val="left" w:pos="851"/>
        </w:tabs>
        <w:rPr>
          <w:rFonts w:ascii="Arial" w:hAnsi="Arial" w:cs="Arial"/>
          <w:sz w:val="22"/>
          <w:szCs w:val="22"/>
        </w:rPr>
      </w:pPr>
      <w:r>
        <w:rPr>
          <w:rFonts w:ascii="Arial" w:hAnsi="Arial" w:cs="Arial"/>
          <w:sz w:val="22"/>
          <w:szCs w:val="22"/>
        </w:rPr>
        <w:t>16. The following was noted in discussion:</w:t>
      </w:r>
    </w:p>
    <w:p w:rsidR="00D81F0A" w:rsidRDefault="00D81F0A" w:rsidP="00DA5219">
      <w:pPr>
        <w:tabs>
          <w:tab w:val="clear" w:pos="720"/>
          <w:tab w:val="clear" w:pos="1440"/>
          <w:tab w:val="left" w:pos="851"/>
        </w:tabs>
        <w:rPr>
          <w:rFonts w:ascii="Arial" w:hAnsi="Arial" w:cs="Arial"/>
          <w:sz w:val="22"/>
          <w:szCs w:val="22"/>
        </w:rPr>
      </w:pPr>
    </w:p>
    <w:p w:rsidR="00D81F0A" w:rsidRDefault="00D81F0A" w:rsidP="001D1DA0">
      <w:pPr>
        <w:pStyle w:val="ListParagraph"/>
        <w:numPr>
          <w:ilvl w:val="0"/>
          <w:numId w:val="10"/>
        </w:numPr>
        <w:tabs>
          <w:tab w:val="clear" w:pos="720"/>
          <w:tab w:val="clear" w:pos="1440"/>
          <w:tab w:val="left" w:pos="851"/>
        </w:tabs>
        <w:rPr>
          <w:rFonts w:ascii="Arial" w:hAnsi="Arial" w:cs="Arial"/>
          <w:sz w:val="22"/>
          <w:szCs w:val="22"/>
        </w:rPr>
      </w:pPr>
      <w:r>
        <w:rPr>
          <w:rFonts w:ascii="Arial" w:hAnsi="Arial" w:cs="Arial"/>
          <w:sz w:val="22"/>
          <w:szCs w:val="22"/>
        </w:rPr>
        <w:t>Recent Royal Society Report concluded that publicly funded data should be open unless it is not in the public interest. It should also include information on how and who collected the data.</w:t>
      </w:r>
    </w:p>
    <w:p w:rsidR="00D81F0A" w:rsidRDefault="00D81F0A" w:rsidP="001D1DA0">
      <w:pPr>
        <w:pStyle w:val="ListParagraph"/>
        <w:numPr>
          <w:ilvl w:val="0"/>
          <w:numId w:val="10"/>
        </w:numPr>
        <w:tabs>
          <w:tab w:val="clear" w:pos="720"/>
          <w:tab w:val="clear" w:pos="1440"/>
          <w:tab w:val="left" w:pos="851"/>
        </w:tabs>
        <w:rPr>
          <w:rFonts w:ascii="Arial" w:hAnsi="Arial" w:cs="Arial"/>
          <w:sz w:val="22"/>
          <w:szCs w:val="22"/>
        </w:rPr>
      </w:pPr>
      <w:r>
        <w:rPr>
          <w:rFonts w:ascii="Arial" w:hAnsi="Arial" w:cs="Arial"/>
          <w:sz w:val="22"/>
          <w:szCs w:val="22"/>
        </w:rPr>
        <w:t>When does data become data?  Should researchers have to have open lab books or when is something just an experiment in progress.</w:t>
      </w:r>
    </w:p>
    <w:p w:rsidR="00D81F0A" w:rsidRDefault="00D81F0A" w:rsidP="001D1DA0">
      <w:pPr>
        <w:pStyle w:val="ListParagraph"/>
        <w:numPr>
          <w:ilvl w:val="0"/>
          <w:numId w:val="10"/>
        </w:numPr>
        <w:tabs>
          <w:tab w:val="clear" w:pos="720"/>
          <w:tab w:val="clear" w:pos="1440"/>
          <w:tab w:val="left" w:pos="851"/>
        </w:tabs>
        <w:rPr>
          <w:rFonts w:ascii="Arial" w:hAnsi="Arial" w:cs="Arial"/>
          <w:sz w:val="22"/>
          <w:szCs w:val="22"/>
        </w:rPr>
      </w:pPr>
      <w:r>
        <w:rPr>
          <w:rFonts w:ascii="Arial" w:hAnsi="Arial" w:cs="Arial"/>
          <w:sz w:val="22"/>
          <w:szCs w:val="22"/>
        </w:rPr>
        <w:lastRenderedPageBreak/>
        <w:t>The principle is that sufficient data should be provided in order to allow a reported  experiment to be successfully reproduced and nothing more.</w:t>
      </w:r>
    </w:p>
    <w:p w:rsidR="00D81F0A" w:rsidRDefault="00D81F0A" w:rsidP="001D1DA0">
      <w:pPr>
        <w:pStyle w:val="ListParagraph"/>
        <w:numPr>
          <w:ilvl w:val="0"/>
          <w:numId w:val="10"/>
        </w:numPr>
        <w:tabs>
          <w:tab w:val="clear" w:pos="720"/>
          <w:tab w:val="clear" w:pos="1440"/>
          <w:tab w:val="left" w:pos="851"/>
        </w:tabs>
        <w:rPr>
          <w:rFonts w:ascii="Arial" w:hAnsi="Arial" w:cs="Arial"/>
          <w:sz w:val="22"/>
          <w:szCs w:val="22"/>
        </w:rPr>
      </w:pPr>
      <w:r>
        <w:rPr>
          <w:rFonts w:ascii="Arial" w:hAnsi="Arial" w:cs="Arial"/>
          <w:sz w:val="22"/>
          <w:szCs w:val="22"/>
        </w:rPr>
        <w:t>Arguments for publishing data for all peer-reviewed research but less so for all experiments completed.</w:t>
      </w:r>
    </w:p>
    <w:p w:rsidR="00D81F0A" w:rsidRDefault="00D81F0A" w:rsidP="001D1DA0">
      <w:pPr>
        <w:pStyle w:val="ListParagraph"/>
        <w:numPr>
          <w:ilvl w:val="0"/>
          <w:numId w:val="10"/>
        </w:numPr>
        <w:tabs>
          <w:tab w:val="clear" w:pos="720"/>
          <w:tab w:val="clear" w:pos="1440"/>
          <w:tab w:val="left" w:pos="851"/>
        </w:tabs>
        <w:rPr>
          <w:rFonts w:ascii="Arial" w:hAnsi="Arial" w:cs="Arial"/>
          <w:sz w:val="22"/>
          <w:szCs w:val="22"/>
        </w:rPr>
      </w:pPr>
      <w:r>
        <w:rPr>
          <w:rFonts w:ascii="Arial" w:hAnsi="Arial" w:cs="Arial"/>
          <w:sz w:val="22"/>
          <w:szCs w:val="22"/>
        </w:rPr>
        <w:t>Issue is the selective publication of data from which conclusions are drawn.</w:t>
      </w:r>
    </w:p>
    <w:p w:rsidR="00D81F0A" w:rsidRDefault="00D81F0A" w:rsidP="001D1DA0">
      <w:pPr>
        <w:pStyle w:val="ListParagraph"/>
        <w:numPr>
          <w:ilvl w:val="0"/>
          <w:numId w:val="10"/>
        </w:numPr>
        <w:tabs>
          <w:tab w:val="clear" w:pos="720"/>
          <w:tab w:val="clear" w:pos="1440"/>
          <w:tab w:val="left" w:pos="851"/>
        </w:tabs>
        <w:rPr>
          <w:rFonts w:ascii="Arial" w:hAnsi="Arial" w:cs="Arial"/>
          <w:sz w:val="22"/>
          <w:szCs w:val="22"/>
        </w:rPr>
      </w:pPr>
      <w:r>
        <w:rPr>
          <w:rFonts w:ascii="Arial" w:hAnsi="Arial" w:cs="Arial"/>
          <w:sz w:val="22"/>
          <w:szCs w:val="22"/>
        </w:rPr>
        <w:t>Social science has for 50 years had a deposit for data which allows for replication of experiments – although it could take 3 or 4 months in order to be in a position to replicate the experiment even when data is available.</w:t>
      </w:r>
    </w:p>
    <w:p w:rsidR="00D81F0A" w:rsidRDefault="00D81F0A" w:rsidP="001D1DA0">
      <w:pPr>
        <w:pStyle w:val="ListParagraph"/>
        <w:numPr>
          <w:ilvl w:val="0"/>
          <w:numId w:val="10"/>
        </w:numPr>
        <w:tabs>
          <w:tab w:val="clear" w:pos="720"/>
          <w:tab w:val="clear" w:pos="1440"/>
          <w:tab w:val="left" w:pos="851"/>
        </w:tabs>
        <w:rPr>
          <w:rFonts w:ascii="Arial" w:hAnsi="Arial" w:cs="Arial"/>
          <w:sz w:val="22"/>
          <w:szCs w:val="22"/>
        </w:rPr>
      </w:pPr>
      <w:r>
        <w:rPr>
          <w:rFonts w:ascii="Arial" w:hAnsi="Arial" w:cs="Arial"/>
          <w:sz w:val="22"/>
          <w:szCs w:val="22"/>
        </w:rPr>
        <w:t>Who would be responsible for posting data? This could be a burden for individuals.</w:t>
      </w:r>
    </w:p>
    <w:p w:rsidR="00D81F0A" w:rsidRDefault="00D81F0A" w:rsidP="001D1DA0">
      <w:pPr>
        <w:pStyle w:val="ListParagraph"/>
        <w:numPr>
          <w:ilvl w:val="0"/>
          <w:numId w:val="10"/>
        </w:numPr>
        <w:tabs>
          <w:tab w:val="clear" w:pos="720"/>
          <w:tab w:val="clear" w:pos="1440"/>
          <w:tab w:val="left" w:pos="851"/>
        </w:tabs>
        <w:rPr>
          <w:rFonts w:ascii="Arial" w:hAnsi="Arial" w:cs="Arial"/>
          <w:sz w:val="22"/>
          <w:szCs w:val="22"/>
        </w:rPr>
      </w:pPr>
      <w:r>
        <w:rPr>
          <w:rFonts w:ascii="Arial" w:hAnsi="Arial" w:cs="Arial"/>
          <w:sz w:val="22"/>
          <w:szCs w:val="22"/>
        </w:rPr>
        <w:t>It is costly to curate data.</w:t>
      </w:r>
    </w:p>
    <w:p w:rsidR="00D81F0A" w:rsidRDefault="00D81F0A" w:rsidP="00061CDA">
      <w:pPr>
        <w:pStyle w:val="ListParagraph"/>
        <w:tabs>
          <w:tab w:val="clear" w:pos="720"/>
          <w:tab w:val="clear" w:pos="1440"/>
          <w:tab w:val="left" w:pos="851"/>
        </w:tabs>
        <w:rPr>
          <w:rFonts w:ascii="Arial" w:hAnsi="Arial" w:cs="Arial"/>
          <w:sz w:val="22"/>
          <w:szCs w:val="22"/>
        </w:rPr>
      </w:pPr>
    </w:p>
    <w:p w:rsidR="00D81F0A" w:rsidRDefault="00D81F0A" w:rsidP="00061CDA">
      <w:pPr>
        <w:pStyle w:val="ListParagraph"/>
        <w:tabs>
          <w:tab w:val="clear" w:pos="720"/>
          <w:tab w:val="clear" w:pos="1440"/>
          <w:tab w:val="left" w:pos="851"/>
        </w:tabs>
        <w:ind w:left="0"/>
        <w:rPr>
          <w:rFonts w:ascii="Arial" w:hAnsi="Arial" w:cs="Arial"/>
          <w:sz w:val="22"/>
          <w:szCs w:val="22"/>
        </w:rPr>
      </w:pPr>
      <w:r>
        <w:rPr>
          <w:rFonts w:ascii="Arial" w:hAnsi="Arial" w:cs="Arial"/>
          <w:sz w:val="22"/>
          <w:szCs w:val="22"/>
        </w:rPr>
        <w:t>17. Members agreed that this was a topic which the SSAC should consider looking at in more detail.  Professors Calder and Jones agreed to consider the issue further initially.</w:t>
      </w:r>
    </w:p>
    <w:p w:rsidR="00D81F0A" w:rsidRDefault="00D81F0A" w:rsidP="00DA5219">
      <w:pPr>
        <w:tabs>
          <w:tab w:val="clear" w:pos="720"/>
          <w:tab w:val="clear" w:pos="1440"/>
          <w:tab w:val="left" w:pos="851"/>
        </w:tabs>
        <w:rPr>
          <w:rFonts w:ascii="Arial" w:hAnsi="Arial" w:cs="Arial"/>
          <w:sz w:val="22"/>
          <w:szCs w:val="22"/>
        </w:rPr>
      </w:pPr>
    </w:p>
    <w:p w:rsidR="00D81F0A" w:rsidRPr="008154D8" w:rsidRDefault="00D81F0A" w:rsidP="00DA5219">
      <w:pPr>
        <w:tabs>
          <w:tab w:val="clear" w:pos="720"/>
          <w:tab w:val="clear" w:pos="1440"/>
          <w:tab w:val="left" w:pos="851"/>
        </w:tabs>
        <w:rPr>
          <w:rFonts w:ascii="Arial" w:hAnsi="Arial" w:cs="Arial"/>
          <w:b/>
          <w:sz w:val="22"/>
          <w:szCs w:val="22"/>
        </w:rPr>
      </w:pPr>
      <w:r w:rsidRPr="008154D8">
        <w:rPr>
          <w:rFonts w:ascii="Arial" w:hAnsi="Arial" w:cs="Arial"/>
          <w:b/>
          <w:sz w:val="22"/>
          <w:szCs w:val="22"/>
        </w:rPr>
        <w:t xml:space="preserve">6. Open Discussion on possible other </w:t>
      </w:r>
      <w:r>
        <w:rPr>
          <w:rFonts w:ascii="Arial" w:hAnsi="Arial" w:cs="Arial"/>
          <w:b/>
          <w:sz w:val="22"/>
          <w:szCs w:val="22"/>
        </w:rPr>
        <w:t>w</w:t>
      </w:r>
      <w:r w:rsidRPr="008154D8">
        <w:rPr>
          <w:rFonts w:ascii="Arial" w:hAnsi="Arial" w:cs="Arial"/>
          <w:b/>
          <w:sz w:val="22"/>
          <w:szCs w:val="22"/>
        </w:rPr>
        <w:t>orkstreams</w:t>
      </w:r>
    </w:p>
    <w:p w:rsidR="00D81F0A" w:rsidRDefault="00D81F0A" w:rsidP="00DA5219">
      <w:pPr>
        <w:tabs>
          <w:tab w:val="clear" w:pos="720"/>
          <w:tab w:val="clear" w:pos="1440"/>
          <w:tab w:val="left" w:pos="851"/>
        </w:tabs>
        <w:rPr>
          <w:rFonts w:ascii="Arial" w:hAnsi="Arial" w:cs="Arial"/>
          <w:sz w:val="22"/>
          <w:szCs w:val="22"/>
        </w:rPr>
      </w:pPr>
    </w:p>
    <w:p w:rsidR="00D81F0A" w:rsidRDefault="00D81F0A" w:rsidP="00DA5219">
      <w:pPr>
        <w:tabs>
          <w:tab w:val="clear" w:pos="720"/>
          <w:tab w:val="clear" w:pos="1440"/>
          <w:tab w:val="left" w:pos="851"/>
        </w:tabs>
        <w:rPr>
          <w:rFonts w:ascii="Arial" w:hAnsi="Arial" w:cs="Arial"/>
          <w:sz w:val="22"/>
          <w:szCs w:val="22"/>
        </w:rPr>
      </w:pPr>
      <w:r>
        <w:rPr>
          <w:rFonts w:ascii="Arial" w:hAnsi="Arial" w:cs="Arial"/>
          <w:sz w:val="22"/>
          <w:szCs w:val="22"/>
        </w:rPr>
        <w:t xml:space="preserve">18. Prof Calder introduced this item and invited Professor Reese to open up a discussion on space science and possible opportunities for Scotland. </w:t>
      </w:r>
    </w:p>
    <w:p w:rsidR="00D81F0A" w:rsidRDefault="00D81F0A" w:rsidP="00DA5219">
      <w:pPr>
        <w:tabs>
          <w:tab w:val="clear" w:pos="720"/>
          <w:tab w:val="clear" w:pos="1440"/>
          <w:tab w:val="left" w:pos="851"/>
        </w:tabs>
        <w:rPr>
          <w:rFonts w:ascii="Arial" w:hAnsi="Arial" w:cs="Arial"/>
          <w:sz w:val="22"/>
          <w:szCs w:val="22"/>
        </w:rPr>
      </w:pPr>
    </w:p>
    <w:p w:rsidR="00D81F0A" w:rsidRDefault="00D81F0A" w:rsidP="00DA5219">
      <w:pPr>
        <w:tabs>
          <w:tab w:val="clear" w:pos="720"/>
          <w:tab w:val="clear" w:pos="1440"/>
          <w:tab w:val="left" w:pos="851"/>
        </w:tabs>
        <w:rPr>
          <w:rFonts w:ascii="Arial" w:hAnsi="Arial" w:cs="Arial"/>
          <w:sz w:val="22"/>
          <w:szCs w:val="22"/>
        </w:rPr>
      </w:pPr>
      <w:r>
        <w:rPr>
          <w:rFonts w:ascii="Arial" w:hAnsi="Arial" w:cs="Arial"/>
          <w:sz w:val="22"/>
          <w:szCs w:val="22"/>
        </w:rPr>
        <w:t xml:space="preserve">19. Professor Reese gave a brief </w:t>
      </w:r>
      <w:r w:rsidR="00560EEE">
        <w:rPr>
          <w:rFonts w:ascii="Arial" w:hAnsi="Arial" w:cs="Arial"/>
          <w:sz w:val="22"/>
          <w:szCs w:val="22"/>
        </w:rPr>
        <w:t xml:space="preserve">introduction to </w:t>
      </w:r>
      <w:r>
        <w:rPr>
          <w:rFonts w:ascii="Arial" w:hAnsi="Arial" w:cs="Arial"/>
          <w:sz w:val="22"/>
          <w:szCs w:val="22"/>
        </w:rPr>
        <w:t xml:space="preserve">the paper he had prepared - Scottish Space Sector: Opportunities for Growth – which had been circulated to members prior to the meeting.  He noted that the paper had arisen because of a growing awareness of a young and vibrant space sector in Scotland which could present a unique and distinctive opportunity for Scotland in terms of economic growth.  </w:t>
      </w:r>
    </w:p>
    <w:p w:rsidR="00D81F0A" w:rsidRDefault="00D81F0A" w:rsidP="00DA5219">
      <w:pPr>
        <w:tabs>
          <w:tab w:val="clear" w:pos="720"/>
          <w:tab w:val="clear" w:pos="1440"/>
          <w:tab w:val="left" w:pos="851"/>
        </w:tabs>
        <w:rPr>
          <w:rFonts w:ascii="Arial" w:hAnsi="Arial" w:cs="Arial"/>
          <w:sz w:val="22"/>
          <w:szCs w:val="22"/>
        </w:rPr>
      </w:pPr>
    </w:p>
    <w:p w:rsidR="00D81F0A" w:rsidRDefault="00D81F0A" w:rsidP="00DA5219">
      <w:pPr>
        <w:tabs>
          <w:tab w:val="clear" w:pos="720"/>
          <w:tab w:val="clear" w:pos="1440"/>
          <w:tab w:val="left" w:pos="851"/>
        </w:tabs>
        <w:rPr>
          <w:rFonts w:ascii="Arial" w:hAnsi="Arial" w:cs="Arial"/>
          <w:color w:val="000000"/>
          <w:sz w:val="22"/>
          <w:szCs w:val="22"/>
          <w:shd w:val="clear" w:color="auto" w:fill="FFFFFF"/>
        </w:rPr>
      </w:pPr>
      <w:r>
        <w:rPr>
          <w:rFonts w:ascii="Arial" w:hAnsi="Arial" w:cs="Arial"/>
          <w:sz w:val="22"/>
          <w:szCs w:val="22"/>
        </w:rPr>
        <w:t xml:space="preserve">20. He went on to describe </w:t>
      </w:r>
      <w:r w:rsidRPr="00C93CBA">
        <w:rPr>
          <w:rFonts w:ascii="Arial" w:hAnsi="Arial" w:cs="Arial"/>
          <w:sz w:val="22"/>
          <w:szCs w:val="22"/>
        </w:rPr>
        <w:t>that the UK space industry had an estimated turnover of £9 billion in 2010/11 and has grown at up to 10% per annum since 2008/09. Looking forward, the joint industry/government Space Innovation and Growth Strategy (IGS)</w:t>
      </w:r>
      <w:r w:rsidRPr="00C93CBA">
        <w:rPr>
          <w:rFonts w:ascii="Arial" w:hAnsi="Arial" w:cs="Arial"/>
          <w:color w:val="000000"/>
          <w:sz w:val="22"/>
          <w:szCs w:val="22"/>
          <w:shd w:val="clear" w:color="auto" w:fill="FFFFFF"/>
        </w:rPr>
        <w:t xml:space="preserve"> sets an overarching ambition to see the UK space sector grow from 6% of the £160 billion world space economy in 2008, to 10% of a space economy likely to be worth £400 billion by 2030. </w:t>
      </w:r>
      <w:r>
        <w:rPr>
          <w:rFonts w:ascii="Arial" w:hAnsi="Arial" w:cs="Arial"/>
          <w:color w:val="000000"/>
          <w:sz w:val="22"/>
          <w:szCs w:val="22"/>
          <w:shd w:val="clear" w:color="auto" w:fill="FFFFFF"/>
        </w:rPr>
        <w:t xml:space="preserve"> </w:t>
      </w:r>
      <w:r w:rsidRPr="00C93CBA">
        <w:rPr>
          <w:rFonts w:ascii="Arial" w:hAnsi="Arial" w:cs="Arial"/>
          <w:color w:val="000000"/>
          <w:sz w:val="22"/>
          <w:szCs w:val="22"/>
          <w:shd w:val="clear" w:color="auto" w:fill="FFFFFF"/>
        </w:rPr>
        <w:t>The IGS is currently under review, with a work stream considering regional issues</w:t>
      </w:r>
      <w:r>
        <w:rPr>
          <w:rFonts w:ascii="Arial" w:hAnsi="Arial" w:cs="Arial"/>
          <w:color w:val="000000"/>
          <w:sz w:val="22"/>
          <w:szCs w:val="22"/>
          <w:shd w:val="clear" w:color="auto" w:fill="FFFFFF"/>
        </w:rPr>
        <w:t xml:space="preserve"> and this represents</w:t>
      </w:r>
      <w:r w:rsidRPr="00C93CBA">
        <w:rPr>
          <w:rFonts w:ascii="Arial" w:hAnsi="Arial" w:cs="Arial"/>
          <w:color w:val="000000"/>
          <w:sz w:val="22"/>
          <w:szCs w:val="22"/>
          <w:shd w:val="clear" w:color="auto" w:fill="FFFFFF"/>
        </w:rPr>
        <w:t xml:space="preserve"> a timely opportunity for Scotland’s developing space sector to engage from a position of strength a</w:t>
      </w:r>
      <w:r>
        <w:rPr>
          <w:rFonts w:ascii="Arial" w:hAnsi="Arial" w:cs="Arial"/>
          <w:color w:val="000000"/>
          <w:sz w:val="22"/>
          <w:szCs w:val="22"/>
          <w:shd w:val="clear" w:color="auto" w:fill="FFFFFF"/>
        </w:rPr>
        <w:t>nd formulate a policy on space.</w:t>
      </w:r>
    </w:p>
    <w:p w:rsidR="00D81F0A" w:rsidRDefault="00D81F0A" w:rsidP="00DA5219">
      <w:pPr>
        <w:tabs>
          <w:tab w:val="clear" w:pos="720"/>
          <w:tab w:val="clear" w:pos="1440"/>
          <w:tab w:val="left" w:pos="851"/>
        </w:tabs>
        <w:rPr>
          <w:rFonts w:ascii="Arial" w:hAnsi="Arial" w:cs="Arial"/>
          <w:color w:val="000000"/>
          <w:sz w:val="22"/>
          <w:szCs w:val="22"/>
          <w:shd w:val="clear" w:color="auto" w:fill="FFFFFF"/>
        </w:rPr>
      </w:pPr>
    </w:p>
    <w:p w:rsidR="00D81F0A" w:rsidRDefault="00D81F0A" w:rsidP="00DA5219">
      <w:pPr>
        <w:tabs>
          <w:tab w:val="clear" w:pos="720"/>
          <w:tab w:val="clear" w:pos="1440"/>
          <w:tab w:val="left" w:pos="851"/>
        </w:tabs>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21. Professor Reese noted that Scotland could also do more to increase its share of European Space Agency (ESA) research funding and this will provide the context for a forthcoming Scottish Enterprise report which is due to be published at the end of March.  </w:t>
      </w:r>
    </w:p>
    <w:p w:rsidR="00977A19" w:rsidRDefault="00977A19" w:rsidP="00DA5219">
      <w:pPr>
        <w:tabs>
          <w:tab w:val="clear" w:pos="720"/>
          <w:tab w:val="clear" w:pos="1440"/>
          <w:tab w:val="left" w:pos="851"/>
        </w:tabs>
        <w:rPr>
          <w:rFonts w:ascii="Arial" w:hAnsi="Arial" w:cs="Arial"/>
          <w:color w:val="000000"/>
          <w:sz w:val="22"/>
          <w:szCs w:val="22"/>
          <w:shd w:val="clear" w:color="auto" w:fill="FFFFFF"/>
        </w:rPr>
      </w:pPr>
    </w:p>
    <w:p w:rsidR="00D81F0A" w:rsidRDefault="00D81F0A" w:rsidP="00DA5219">
      <w:pPr>
        <w:tabs>
          <w:tab w:val="clear" w:pos="720"/>
          <w:tab w:val="clear" w:pos="1440"/>
          <w:tab w:val="left" w:pos="851"/>
        </w:tabs>
        <w:rPr>
          <w:rFonts w:ascii="Arial" w:hAnsi="Arial" w:cs="Arial"/>
          <w:b/>
          <w:sz w:val="22"/>
          <w:szCs w:val="22"/>
        </w:rPr>
      </w:pPr>
      <w:r w:rsidRPr="009C15A0">
        <w:rPr>
          <w:rFonts w:ascii="Arial" w:hAnsi="Arial" w:cs="Arial"/>
          <w:b/>
          <w:sz w:val="22"/>
          <w:szCs w:val="22"/>
        </w:rPr>
        <w:t>7. Minute</w:t>
      </w:r>
      <w:r>
        <w:rPr>
          <w:rFonts w:ascii="Arial" w:hAnsi="Arial" w:cs="Arial"/>
          <w:b/>
          <w:sz w:val="22"/>
          <w:szCs w:val="22"/>
        </w:rPr>
        <w:t>s</w:t>
      </w:r>
      <w:r w:rsidRPr="009C15A0">
        <w:rPr>
          <w:rFonts w:ascii="Arial" w:hAnsi="Arial" w:cs="Arial"/>
          <w:b/>
          <w:sz w:val="22"/>
          <w:szCs w:val="22"/>
        </w:rPr>
        <w:t xml:space="preserve"> of the last meeting</w:t>
      </w:r>
    </w:p>
    <w:p w:rsidR="00D81F0A" w:rsidRDefault="00D81F0A" w:rsidP="00DA5219">
      <w:pPr>
        <w:tabs>
          <w:tab w:val="clear" w:pos="720"/>
          <w:tab w:val="clear" w:pos="1440"/>
          <w:tab w:val="left" w:pos="851"/>
        </w:tabs>
        <w:rPr>
          <w:rFonts w:ascii="Arial" w:hAnsi="Arial" w:cs="Arial"/>
          <w:b/>
          <w:sz w:val="22"/>
          <w:szCs w:val="22"/>
        </w:rPr>
      </w:pPr>
    </w:p>
    <w:p w:rsidR="00D81F0A" w:rsidRDefault="00D81F0A" w:rsidP="00DA5219">
      <w:pPr>
        <w:tabs>
          <w:tab w:val="clear" w:pos="720"/>
          <w:tab w:val="clear" w:pos="1440"/>
          <w:tab w:val="left" w:pos="851"/>
        </w:tabs>
        <w:rPr>
          <w:rFonts w:ascii="Arial" w:hAnsi="Arial" w:cs="Arial"/>
          <w:sz w:val="22"/>
          <w:szCs w:val="22"/>
        </w:rPr>
      </w:pPr>
      <w:r>
        <w:rPr>
          <w:rFonts w:ascii="Arial" w:hAnsi="Arial" w:cs="Arial"/>
          <w:sz w:val="22"/>
          <w:szCs w:val="22"/>
        </w:rPr>
        <w:t>2</w:t>
      </w:r>
      <w:r w:rsidR="00977A19">
        <w:rPr>
          <w:rFonts w:ascii="Arial" w:hAnsi="Arial" w:cs="Arial"/>
          <w:sz w:val="22"/>
          <w:szCs w:val="22"/>
        </w:rPr>
        <w:t>2</w:t>
      </w:r>
      <w:r>
        <w:rPr>
          <w:rFonts w:ascii="Arial" w:hAnsi="Arial" w:cs="Arial"/>
          <w:sz w:val="22"/>
          <w:szCs w:val="22"/>
        </w:rPr>
        <w:t xml:space="preserve">.  </w:t>
      </w:r>
      <w:r w:rsidRPr="009C15A0">
        <w:rPr>
          <w:rFonts w:ascii="Arial" w:hAnsi="Arial" w:cs="Arial"/>
          <w:sz w:val="22"/>
          <w:szCs w:val="22"/>
        </w:rPr>
        <w:t xml:space="preserve">Dr Masters went through the minute of the last meeting held of 5 December. </w:t>
      </w:r>
      <w:r>
        <w:rPr>
          <w:rFonts w:ascii="Arial" w:hAnsi="Arial" w:cs="Arial"/>
          <w:sz w:val="22"/>
          <w:szCs w:val="22"/>
        </w:rPr>
        <w:t xml:space="preserve"> </w:t>
      </w:r>
      <w:r w:rsidRPr="009C15A0">
        <w:rPr>
          <w:rFonts w:ascii="Arial" w:hAnsi="Arial" w:cs="Arial"/>
          <w:sz w:val="22"/>
          <w:szCs w:val="22"/>
        </w:rPr>
        <w:t>No error</w:t>
      </w:r>
      <w:r>
        <w:rPr>
          <w:rFonts w:ascii="Arial" w:hAnsi="Arial" w:cs="Arial"/>
          <w:sz w:val="22"/>
          <w:szCs w:val="22"/>
        </w:rPr>
        <w:t>s</w:t>
      </w:r>
      <w:r w:rsidRPr="009C15A0">
        <w:rPr>
          <w:rFonts w:ascii="Arial" w:hAnsi="Arial" w:cs="Arial"/>
          <w:sz w:val="22"/>
          <w:szCs w:val="22"/>
        </w:rPr>
        <w:t xml:space="preserve"> or amendment</w:t>
      </w:r>
      <w:r>
        <w:rPr>
          <w:rFonts w:ascii="Arial" w:hAnsi="Arial" w:cs="Arial"/>
          <w:sz w:val="22"/>
          <w:szCs w:val="22"/>
        </w:rPr>
        <w:t>s</w:t>
      </w:r>
      <w:r w:rsidRPr="009C15A0">
        <w:rPr>
          <w:rFonts w:ascii="Arial" w:hAnsi="Arial" w:cs="Arial"/>
          <w:sz w:val="22"/>
          <w:szCs w:val="22"/>
        </w:rPr>
        <w:t xml:space="preserve"> were noted. </w:t>
      </w:r>
      <w:r>
        <w:rPr>
          <w:rFonts w:ascii="Arial" w:hAnsi="Arial" w:cs="Arial"/>
          <w:sz w:val="22"/>
          <w:szCs w:val="22"/>
        </w:rPr>
        <w:t xml:space="preserve"> He confirmed most of the action points from the meeting had been completed.  In particular, he noted that the SSAC Innovation Report – </w:t>
      </w:r>
      <w:r w:rsidRPr="0006741B">
        <w:rPr>
          <w:rFonts w:ascii="Arial" w:hAnsi="Arial" w:cs="Arial"/>
          <w:i/>
          <w:sz w:val="22"/>
          <w:szCs w:val="22"/>
        </w:rPr>
        <w:t>Making the most of our Scientific Excellence</w:t>
      </w:r>
      <w:r>
        <w:rPr>
          <w:rFonts w:ascii="Arial" w:hAnsi="Arial" w:cs="Arial"/>
          <w:sz w:val="22"/>
          <w:szCs w:val="22"/>
        </w:rPr>
        <w:t xml:space="preserve"> - had been published, on 20 February, alongside an associated news release on the SSAC website.</w:t>
      </w:r>
    </w:p>
    <w:p w:rsidR="00D81F0A" w:rsidRDefault="00D81F0A" w:rsidP="00DA5219">
      <w:pPr>
        <w:tabs>
          <w:tab w:val="clear" w:pos="720"/>
          <w:tab w:val="clear" w:pos="1440"/>
          <w:tab w:val="left" w:pos="851"/>
        </w:tabs>
        <w:rPr>
          <w:rFonts w:ascii="Arial" w:hAnsi="Arial" w:cs="Arial"/>
          <w:sz w:val="22"/>
          <w:szCs w:val="22"/>
        </w:rPr>
      </w:pPr>
    </w:p>
    <w:p w:rsidR="00D81F0A" w:rsidRDefault="00D81F0A" w:rsidP="00DA5219">
      <w:pPr>
        <w:tabs>
          <w:tab w:val="clear" w:pos="720"/>
          <w:tab w:val="clear" w:pos="1440"/>
          <w:tab w:val="left" w:pos="851"/>
        </w:tabs>
        <w:rPr>
          <w:rFonts w:ascii="Arial" w:hAnsi="Arial" w:cs="Arial"/>
          <w:sz w:val="22"/>
          <w:szCs w:val="22"/>
        </w:rPr>
      </w:pPr>
      <w:r>
        <w:rPr>
          <w:rFonts w:ascii="Arial" w:hAnsi="Arial" w:cs="Arial"/>
          <w:sz w:val="22"/>
          <w:szCs w:val="22"/>
        </w:rPr>
        <w:t>2</w:t>
      </w:r>
      <w:r w:rsidR="00977A19">
        <w:rPr>
          <w:rFonts w:ascii="Arial" w:hAnsi="Arial" w:cs="Arial"/>
          <w:sz w:val="22"/>
          <w:szCs w:val="22"/>
        </w:rPr>
        <w:t>3</w:t>
      </w:r>
      <w:r>
        <w:rPr>
          <w:rFonts w:ascii="Arial" w:hAnsi="Arial" w:cs="Arial"/>
          <w:sz w:val="22"/>
          <w:szCs w:val="22"/>
        </w:rPr>
        <w:t>.  Members suggested that further active promotion of the report was required in order to maximise the possible take-up of the recommendations with key stakeholders.</w:t>
      </w:r>
    </w:p>
    <w:p w:rsidR="00D81F0A" w:rsidRDefault="00D81F0A" w:rsidP="00DA5219">
      <w:pPr>
        <w:tabs>
          <w:tab w:val="clear" w:pos="720"/>
          <w:tab w:val="clear" w:pos="1440"/>
          <w:tab w:val="left" w:pos="851"/>
        </w:tabs>
        <w:rPr>
          <w:rFonts w:ascii="Arial" w:hAnsi="Arial" w:cs="Arial"/>
          <w:sz w:val="22"/>
          <w:szCs w:val="22"/>
        </w:rPr>
      </w:pPr>
    </w:p>
    <w:p w:rsidR="00D81F0A" w:rsidRDefault="00D81F0A" w:rsidP="00DA5219">
      <w:pPr>
        <w:tabs>
          <w:tab w:val="clear" w:pos="720"/>
          <w:tab w:val="clear" w:pos="1440"/>
          <w:tab w:val="left" w:pos="851"/>
        </w:tabs>
        <w:rPr>
          <w:rFonts w:ascii="Arial" w:hAnsi="Arial" w:cs="Arial"/>
          <w:sz w:val="22"/>
          <w:szCs w:val="22"/>
        </w:rPr>
      </w:pPr>
    </w:p>
    <w:p w:rsidR="00977A19" w:rsidRDefault="00977A19" w:rsidP="00DA5219">
      <w:pPr>
        <w:tabs>
          <w:tab w:val="clear" w:pos="720"/>
          <w:tab w:val="clear" w:pos="1440"/>
          <w:tab w:val="left" w:pos="851"/>
        </w:tabs>
        <w:rPr>
          <w:rFonts w:ascii="Arial" w:hAnsi="Arial" w:cs="Arial"/>
          <w:sz w:val="22"/>
          <w:szCs w:val="22"/>
        </w:rPr>
      </w:pPr>
    </w:p>
    <w:p w:rsidR="00977A19" w:rsidRDefault="00977A19" w:rsidP="00DA5219">
      <w:pPr>
        <w:tabs>
          <w:tab w:val="clear" w:pos="720"/>
          <w:tab w:val="clear" w:pos="1440"/>
          <w:tab w:val="left" w:pos="851"/>
        </w:tabs>
        <w:rPr>
          <w:rFonts w:ascii="Arial" w:hAnsi="Arial" w:cs="Arial"/>
          <w:sz w:val="22"/>
          <w:szCs w:val="22"/>
        </w:rPr>
      </w:pPr>
    </w:p>
    <w:p w:rsidR="00977A19" w:rsidRDefault="00977A19" w:rsidP="00DA5219">
      <w:pPr>
        <w:tabs>
          <w:tab w:val="clear" w:pos="720"/>
          <w:tab w:val="clear" w:pos="1440"/>
          <w:tab w:val="left" w:pos="851"/>
        </w:tabs>
        <w:rPr>
          <w:rFonts w:ascii="Arial" w:hAnsi="Arial" w:cs="Arial"/>
          <w:sz w:val="22"/>
          <w:szCs w:val="22"/>
        </w:rPr>
      </w:pPr>
    </w:p>
    <w:p w:rsidR="00977A19" w:rsidRDefault="00977A19" w:rsidP="00DA5219">
      <w:pPr>
        <w:tabs>
          <w:tab w:val="clear" w:pos="720"/>
          <w:tab w:val="clear" w:pos="1440"/>
          <w:tab w:val="left" w:pos="851"/>
        </w:tabs>
        <w:rPr>
          <w:rFonts w:ascii="Arial" w:hAnsi="Arial" w:cs="Arial"/>
          <w:sz w:val="22"/>
          <w:szCs w:val="22"/>
        </w:rPr>
      </w:pPr>
    </w:p>
    <w:p w:rsidR="00D81F0A" w:rsidRPr="00471153" w:rsidRDefault="00D81F0A" w:rsidP="00DA5219">
      <w:pPr>
        <w:tabs>
          <w:tab w:val="clear" w:pos="720"/>
          <w:tab w:val="clear" w:pos="1440"/>
          <w:tab w:val="left" w:pos="851"/>
        </w:tabs>
        <w:rPr>
          <w:rFonts w:ascii="Arial" w:hAnsi="Arial" w:cs="Arial"/>
          <w:b/>
          <w:sz w:val="22"/>
          <w:szCs w:val="22"/>
        </w:rPr>
      </w:pPr>
      <w:r w:rsidRPr="00471153">
        <w:rPr>
          <w:rFonts w:ascii="Arial" w:hAnsi="Arial" w:cs="Arial"/>
          <w:b/>
          <w:sz w:val="22"/>
          <w:szCs w:val="22"/>
        </w:rPr>
        <w:lastRenderedPageBreak/>
        <w:t>8. Matters Arising</w:t>
      </w:r>
    </w:p>
    <w:p w:rsidR="00D81F0A" w:rsidRDefault="00D81F0A" w:rsidP="00DA5219">
      <w:pPr>
        <w:tabs>
          <w:tab w:val="clear" w:pos="720"/>
          <w:tab w:val="clear" w:pos="1440"/>
          <w:tab w:val="left" w:pos="851"/>
        </w:tabs>
        <w:rPr>
          <w:rFonts w:ascii="Arial" w:hAnsi="Arial" w:cs="Arial"/>
          <w:sz w:val="22"/>
          <w:szCs w:val="22"/>
        </w:rPr>
      </w:pPr>
    </w:p>
    <w:p w:rsidR="00D81F0A" w:rsidRDefault="00D81F0A" w:rsidP="00DA5219">
      <w:pPr>
        <w:tabs>
          <w:tab w:val="clear" w:pos="720"/>
          <w:tab w:val="clear" w:pos="1440"/>
          <w:tab w:val="left" w:pos="851"/>
        </w:tabs>
        <w:rPr>
          <w:rFonts w:ascii="Arial" w:hAnsi="Arial" w:cs="Arial"/>
          <w:sz w:val="22"/>
          <w:szCs w:val="22"/>
        </w:rPr>
      </w:pPr>
      <w:r>
        <w:rPr>
          <w:rFonts w:ascii="Arial" w:hAnsi="Arial" w:cs="Arial"/>
          <w:sz w:val="22"/>
          <w:szCs w:val="22"/>
        </w:rPr>
        <w:t>2</w:t>
      </w:r>
      <w:r w:rsidR="00977A19">
        <w:rPr>
          <w:rFonts w:ascii="Arial" w:hAnsi="Arial" w:cs="Arial"/>
          <w:sz w:val="22"/>
          <w:szCs w:val="22"/>
        </w:rPr>
        <w:t>4</w:t>
      </w:r>
      <w:r>
        <w:rPr>
          <w:rFonts w:ascii="Arial" w:hAnsi="Arial" w:cs="Arial"/>
          <w:sz w:val="22"/>
          <w:szCs w:val="22"/>
        </w:rPr>
        <w:t xml:space="preserve">.  Dr Masters introduced this item and invited two members to provide feedback on the discussion with the FM on sensor systems.  Members agreed that the FM was engaged with science issues. </w:t>
      </w:r>
    </w:p>
    <w:p w:rsidR="00D81F0A" w:rsidRDefault="00D81F0A" w:rsidP="00DA5219">
      <w:pPr>
        <w:tabs>
          <w:tab w:val="clear" w:pos="720"/>
          <w:tab w:val="clear" w:pos="1440"/>
          <w:tab w:val="left" w:pos="851"/>
        </w:tabs>
        <w:rPr>
          <w:rFonts w:ascii="Arial" w:hAnsi="Arial" w:cs="Arial"/>
          <w:sz w:val="22"/>
          <w:szCs w:val="22"/>
        </w:rPr>
      </w:pPr>
    </w:p>
    <w:p w:rsidR="00D81F0A" w:rsidRDefault="00D81F0A" w:rsidP="0017714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rPr>
      </w:pPr>
      <w:r>
        <w:rPr>
          <w:rFonts w:ascii="Arial" w:hAnsi="Arial" w:cs="Arial"/>
          <w:sz w:val="22"/>
          <w:szCs w:val="22"/>
        </w:rPr>
        <w:t>2</w:t>
      </w:r>
      <w:r w:rsidR="00977A19">
        <w:rPr>
          <w:rFonts w:ascii="Arial" w:hAnsi="Arial" w:cs="Arial"/>
          <w:sz w:val="22"/>
          <w:szCs w:val="22"/>
        </w:rPr>
        <w:t>5</w:t>
      </w:r>
      <w:r>
        <w:rPr>
          <w:rFonts w:ascii="Arial" w:hAnsi="Arial" w:cs="Arial"/>
          <w:sz w:val="22"/>
          <w:szCs w:val="22"/>
        </w:rPr>
        <w:t xml:space="preserve">. </w:t>
      </w:r>
      <w:r w:rsidRPr="00B3255E">
        <w:rPr>
          <w:rFonts w:ascii="Arial" w:hAnsi="Arial" w:cs="Arial"/>
          <w:sz w:val="22"/>
          <w:szCs w:val="22"/>
        </w:rPr>
        <w:t xml:space="preserve">Stuart Farmer </w:t>
      </w:r>
      <w:r>
        <w:rPr>
          <w:rFonts w:ascii="Arial" w:hAnsi="Arial" w:cs="Arial"/>
          <w:sz w:val="22"/>
          <w:szCs w:val="22"/>
        </w:rPr>
        <w:t>gave an update on the work of STEMEC.  This included progress on the work on P</w:t>
      </w:r>
      <w:r w:rsidR="00560EEE">
        <w:rPr>
          <w:rFonts w:ascii="Arial" w:hAnsi="Arial" w:cs="Arial"/>
          <w:sz w:val="22"/>
          <w:szCs w:val="22"/>
        </w:rPr>
        <w:t xml:space="preserve">rofessional </w:t>
      </w:r>
      <w:r>
        <w:rPr>
          <w:rFonts w:ascii="Arial" w:hAnsi="Arial" w:cs="Arial"/>
          <w:sz w:val="22"/>
          <w:szCs w:val="22"/>
        </w:rPr>
        <w:t>L</w:t>
      </w:r>
      <w:r w:rsidR="00560EEE">
        <w:rPr>
          <w:rFonts w:ascii="Arial" w:hAnsi="Arial" w:cs="Arial"/>
          <w:sz w:val="22"/>
          <w:szCs w:val="22"/>
        </w:rPr>
        <w:t xml:space="preserve">earning </w:t>
      </w:r>
      <w:r>
        <w:rPr>
          <w:rFonts w:ascii="Arial" w:hAnsi="Arial" w:cs="Arial"/>
          <w:sz w:val="22"/>
          <w:szCs w:val="22"/>
        </w:rPr>
        <w:t>C</w:t>
      </w:r>
      <w:r w:rsidR="00560EEE">
        <w:rPr>
          <w:rFonts w:ascii="Arial" w:hAnsi="Arial" w:cs="Arial"/>
          <w:sz w:val="22"/>
          <w:szCs w:val="22"/>
        </w:rPr>
        <w:t>ommunities (PLCs)</w:t>
      </w:r>
      <w:r>
        <w:rPr>
          <w:rFonts w:ascii="Arial" w:hAnsi="Arial" w:cs="Arial"/>
          <w:sz w:val="22"/>
          <w:szCs w:val="22"/>
        </w:rPr>
        <w:t xml:space="preserve"> and interdisciplinary work although it was noted that the response from professional bodies to date had been disappointing.</w:t>
      </w:r>
    </w:p>
    <w:p w:rsidR="00D81F0A" w:rsidRDefault="00D81F0A" w:rsidP="00DA5219">
      <w:pPr>
        <w:tabs>
          <w:tab w:val="clear" w:pos="720"/>
          <w:tab w:val="clear" w:pos="1440"/>
          <w:tab w:val="left" w:pos="851"/>
        </w:tabs>
        <w:rPr>
          <w:rFonts w:ascii="Arial" w:hAnsi="Arial" w:cs="Arial"/>
          <w:b/>
          <w:sz w:val="22"/>
          <w:szCs w:val="22"/>
        </w:rPr>
      </w:pPr>
    </w:p>
    <w:p w:rsidR="00D81F0A" w:rsidRPr="005E1D78" w:rsidRDefault="00D81F0A" w:rsidP="00DA5219">
      <w:pPr>
        <w:tabs>
          <w:tab w:val="clear" w:pos="720"/>
          <w:tab w:val="clear" w:pos="1440"/>
          <w:tab w:val="left" w:pos="851"/>
        </w:tabs>
        <w:rPr>
          <w:rFonts w:ascii="Arial" w:hAnsi="Arial" w:cs="Arial"/>
          <w:b/>
          <w:sz w:val="22"/>
          <w:szCs w:val="22"/>
        </w:rPr>
      </w:pPr>
      <w:r w:rsidRPr="005E1D78">
        <w:rPr>
          <w:rFonts w:ascii="Arial" w:hAnsi="Arial" w:cs="Arial"/>
          <w:b/>
          <w:sz w:val="22"/>
          <w:szCs w:val="22"/>
        </w:rPr>
        <w:t xml:space="preserve">9. Media </w:t>
      </w:r>
      <w:r>
        <w:rPr>
          <w:rFonts w:ascii="Arial" w:hAnsi="Arial" w:cs="Arial"/>
          <w:b/>
          <w:sz w:val="22"/>
          <w:szCs w:val="22"/>
        </w:rPr>
        <w:t>U</w:t>
      </w:r>
      <w:r w:rsidRPr="005E1D78">
        <w:rPr>
          <w:rFonts w:ascii="Arial" w:hAnsi="Arial" w:cs="Arial"/>
          <w:b/>
          <w:sz w:val="22"/>
          <w:szCs w:val="22"/>
        </w:rPr>
        <w:t xml:space="preserve">pdate </w:t>
      </w:r>
    </w:p>
    <w:p w:rsidR="00D81F0A" w:rsidRDefault="00D81F0A" w:rsidP="00DA5219">
      <w:pPr>
        <w:tabs>
          <w:tab w:val="clear" w:pos="720"/>
          <w:tab w:val="clear" w:pos="1440"/>
          <w:tab w:val="left" w:pos="851"/>
        </w:tabs>
        <w:rPr>
          <w:rFonts w:ascii="Arial" w:hAnsi="Arial" w:cs="Arial"/>
          <w:sz w:val="22"/>
          <w:szCs w:val="22"/>
        </w:rPr>
      </w:pPr>
    </w:p>
    <w:p w:rsidR="00D81F0A" w:rsidRDefault="00D81F0A" w:rsidP="00DA5219">
      <w:pPr>
        <w:tabs>
          <w:tab w:val="clear" w:pos="720"/>
          <w:tab w:val="clear" w:pos="1440"/>
          <w:tab w:val="left" w:pos="851"/>
        </w:tabs>
        <w:rPr>
          <w:rFonts w:ascii="Arial" w:hAnsi="Arial" w:cs="Arial"/>
          <w:sz w:val="22"/>
          <w:szCs w:val="22"/>
        </w:rPr>
      </w:pPr>
      <w:r>
        <w:rPr>
          <w:rFonts w:ascii="Arial" w:hAnsi="Arial" w:cs="Arial"/>
          <w:sz w:val="22"/>
          <w:szCs w:val="22"/>
        </w:rPr>
        <w:t>2</w:t>
      </w:r>
      <w:r w:rsidR="00977A19">
        <w:rPr>
          <w:rFonts w:ascii="Arial" w:hAnsi="Arial" w:cs="Arial"/>
          <w:sz w:val="22"/>
          <w:szCs w:val="22"/>
        </w:rPr>
        <w:t>6</w:t>
      </w:r>
      <w:r>
        <w:rPr>
          <w:rFonts w:ascii="Arial" w:hAnsi="Arial" w:cs="Arial"/>
          <w:sz w:val="22"/>
          <w:szCs w:val="22"/>
        </w:rPr>
        <w:t>.  Prof Calder introduced this item. No media items were reported although it was noted that it may be useful to invite the Head of BBC Factual Programming, who is based in Glasgow, along to a future SSAC meeting.</w:t>
      </w:r>
    </w:p>
    <w:p w:rsidR="00D81F0A" w:rsidRDefault="00D81F0A" w:rsidP="00DA5219">
      <w:pPr>
        <w:tabs>
          <w:tab w:val="clear" w:pos="720"/>
          <w:tab w:val="clear" w:pos="1440"/>
          <w:tab w:val="left" w:pos="851"/>
        </w:tabs>
        <w:rPr>
          <w:rFonts w:ascii="Arial" w:hAnsi="Arial" w:cs="Arial"/>
          <w:sz w:val="22"/>
          <w:szCs w:val="22"/>
        </w:rPr>
      </w:pPr>
    </w:p>
    <w:p w:rsidR="00D81F0A" w:rsidRDefault="00D81F0A" w:rsidP="00DA5219">
      <w:pPr>
        <w:tabs>
          <w:tab w:val="clear" w:pos="720"/>
          <w:tab w:val="clear" w:pos="1440"/>
          <w:tab w:val="left" w:pos="851"/>
        </w:tabs>
        <w:rPr>
          <w:rFonts w:ascii="Arial" w:hAnsi="Arial" w:cs="Arial"/>
          <w:b/>
          <w:sz w:val="22"/>
          <w:szCs w:val="22"/>
        </w:rPr>
      </w:pPr>
      <w:r>
        <w:rPr>
          <w:rFonts w:ascii="Arial" w:hAnsi="Arial" w:cs="Arial"/>
          <w:b/>
          <w:sz w:val="22"/>
          <w:szCs w:val="22"/>
        </w:rPr>
        <w:t>10. Chair</w:t>
      </w:r>
      <w:r w:rsidRPr="00C1239F">
        <w:rPr>
          <w:rFonts w:ascii="Arial" w:hAnsi="Arial" w:cs="Arial"/>
          <w:b/>
          <w:sz w:val="22"/>
          <w:szCs w:val="22"/>
        </w:rPr>
        <w:t>/</w:t>
      </w:r>
      <w:r>
        <w:rPr>
          <w:rFonts w:ascii="Arial" w:hAnsi="Arial" w:cs="Arial"/>
          <w:b/>
          <w:sz w:val="22"/>
          <w:szCs w:val="22"/>
        </w:rPr>
        <w:t>M</w:t>
      </w:r>
      <w:r w:rsidRPr="00C1239F">
        <w:rPr>
          <w:rFonts w:ascii="Arial" w:hAnsi="Arial" w:cs="Arial"/>
          <w:b/>
          <w:sz w:val="22"/>
          <w:szCs w:val="22"/>
        </w:rPr>
        <w:t xml:space="preserve">ember </w:t>
      </w:r>
      <w:r>
        <w:rPr>
          <w:rFonts w:ascii="Arial" w:hAnsi="Arial" w:cs="Arial"/>
          <w:b/>
          <w:sz w:val="22"/>
          <w:szCs w:val="22"/>
        </w:rPr>
        <w:t>U</w:t>
      </w:r>
      <w:r w:rsidRPr="00C1239F">
        <w:rPr>
          <w:rFonts w:ascii="Arial" w:hAnsi="Arial" w:cs="Arial"/>
          <w:b/>
          <w:sz w:val="22"/>
          <w:szCs w:val="22"/>
        </w:rPr>
        <w:t>pdates</w:t>
      </w:r>
    </w:p>
    <w:p w:rsidR="00D81F0A" w:rsidRDefault="00D81F0A" w:rsidP="00DA5219">
      <w:pPr>
        <w:tabs>
          <w:tab w:val="clear" w:pos="720"/>
          <w:tab w:val="clear" w:pos="1440"/>
          <w:tab w:val="left" w:pos="851"/>
        </w:tabs>
        <w:rPr>
          <w:rFonts w:ascii="Arial" w:hAnsi="Arial" w:cs="Arial"/>
          <w:b/>
          <w:sz w:val="22"/>
          <w:szCs w:val="22"/>
        </w:rPr>
      </w:pPr>
    </w:p>
    <w:p w:rsidR="00977A19" w:rsidRPr="00214FBB" w:rsidRDefault="00977A19" w:rsidP="00977A19">
      <w:pPr>
        <w:rPr>
          <w:rFonts w:ascii="Arial" w:hAnsi="Arial" w:cs="Arial"/>
          <w:sz w:val="22"/>
          <w:szCs w:val="22"/>
        </w:rPr>
      </w:pPr>
      <w:r>
        <w:rPr>
          <w:rFonts w:ascii="Arial" w:hAnsi="Arial" w:cs="Arial"/>
          <w:sz w:val="22"/>
          <w:szCs w:val="22"/>
        </w:rPr>
        <w:t>27.</w:t>
      </w:r>
      <w:r>
        <w:rPr>
          <w:rFonts w:ascii="Arial" w:hAnsi="Arial" w:cs="Arial"/>
          <w:sz w:val="22"/>
          <w:szCs w:val="22"/>
        </w:rPr>
        <w:tab/>
      </w:r>
      <w:r w:rsidRPr="00214FBB">
        <w:rPr>
          <w:rFonts w:ascii="Arial" w:hAnsi="Arial" w:cs="Arial"/>
          <w:sz w:val="22"/>
          <w:szCs w:val="22"/>
        </w:rPr>
        <w:t>Members updated colleagues on topics of interest from their areas.</w:t>
      </w:r>
    </w:p>
    <w:p w:rsidR="00D81F0A" w:rsidRDefault="00D81F0A" w:rsidP="00DA5219">
      <w:pPr>
        <w:tabs>
          <w:tab w:val="clear" w:pos="720"/>
          <w:tab w:val="clear" w:pos="1440"/>
          <w:tab w:val="left" w:pos="851"/>
        </w:tabs>
        <w:rPr>
          <w:rFonts w:ascii="Arial" w:hAnsi="Arial" w:cs="Arial"/>
          <w:sz w:val="22"/>
          <w:szCs w:val="22"/>
        </w:rPr>
      </w:pPr>
    </w:p>
    <w:p w:rsidR="00D81F0A" w:rsidRDefault="00D81F0A" w:rsidP="00551F0E">
      <w:pPr>
        <w:rPr>
          <w:rFonts w:ascii="Arial" w:hAnsi="Arial" w:cs="Arial"/>
          <w:b/>
          <w:sz w:val="22"/>
          <w:szCs w:val="22"/>
        </w:rPr>
      </w:pPr>
      <w:r>
        <w:rPr>
          <w:rFonts w:ascii="Arial" w:hAnsi="Arial" w:cs="Arial"/>
          <w:b/>
          <w:sz w:val="22"/>
          <w:szCs w:val="22"/>
        </w:rPr>
        <w:t>11</w:t>
      </w:r>
      <w:r w:rsidRPr="00EE4AD5">
        <w:rPr>
          <w:rFonts w:ascii="Arial" w:hAnsi="Arial" w:cs="Arial"/>
          <w:b/>
          <w:sz w:val="22"/>
          <w:szCs w:val="22"/>
        </w:rPr>
        <w:t xml:space="preserve">. Any </w:t>
      </w:r>
      <w:r>
        <w:rPr>
          <w:rFonts w:ascii="Arial" w:hAnsi="Arial" w:cs="Arial"/>
          <w:b/>
          <w:sz w:val="22"/>
          <w:szCs w:val="22"/>
        </w:rPr>
        <w:t>O</w:t>
      </w:r>
      <w:r w:rsidRPr="00EE4AD5">
        <w:rPr>
          <w:rFonts w:ascii="Arial" w:hAnsi="Arial" w:cs="Arial"/>
          <w:b/>
          <w:sz w:val="22"/>
          <w:szCs w:val="22"/>
        </w:rPr>
        <w:t>ther Business</w:t>
      </w:r>
    </w:p>
    <w:p w:rsidR="00D81F0A" w:rsidRDefault="00D81F0A" w:rsidP="00DA5219">
      <w:pPr>
        <w:tabs>
          <w:tab w:val="clear" w:pos="720"/>
          <w:tab w:val="clear" w:pos="1440"/>
          <w:tab w:val="left" w:pos="851"/>
        </w:tabs>
        <w:rPr>
          <w:rFonts w:ascii="Arial" w:hAnsi="Arial" w:cs="Arial"/>
          <w:b/>
          <w:sz w:val="22"/>
          <w:szCs w:val="22"/>
        </w:rPr>
      </w:pPr>
    </w:p>
    <w:p w:rsidR="00D81F0A" w:rsidRDefault="00977A19" w:rsidP="00DA5219">
      <w:pPr>
        <w:tabs>
          <w:tab w:val="clear" w:pos="720"/>
          <w:tab w:val="clear" w:pos="1440"/>
          <w:tab w:val="left" w:pos="851"/>
        </w:tabs>
        <w:rPr>
          <w:rFonts w:ascii="Arial" w:hAnsi="Arial" w:cs="Arial"/>
          <w:sz w:val="22"/>
          <w:szCs w:val="22"/>
        </w:rPr>
      </w:pPr>
      <w:r>
        <w:rPr>
          <w:rFonts w:ascii="Arial" w:hAnsi="Arial" w:cs="Arial"/>
          <w:sz w:val="22"/>
          <w:szCs w:val="22"/>
        </w:rPr>
        <w:t>28</w:t>
      </w:r>
      <w:r w:rsidR="00D81F0A">
        <w:rPr>
          <w:rFonts w:ascii="Arial" w:hAnsi="Arial" w:cs="Arial"/>
          <w:sz w:val="22"/>
          <w:szCs w:val="22"/>
        </w:rPr>
        <w:t>.  The co-chairs noted that this was Eipa’s last meeting as part of the SSAC Secretariat and that Anna Milne would be returning from maternity leave on 1 April.  The co-chairs thanked Eipa for her work with the Council and wished her all the best for the future.  It was also noted that Diane will be going on a period of maternity leave from mid-June and the intention is that her role will be covered on a temporary maternity cover basis.</w:t>
      </w:r>
    </w:p>
    <w:p w:rsidR="00D81F0A" w:rsidRDefault="00D81F0A" w:rsidP="00DA5219">
      <w:pPr>
        <w:tabs>
          <w:tab w:val="clear" w:pos="720"/>
          <w:tab w:val="clear" w:pos="1440"/>
          <w:tab w:val="left" w:pos="851"/>
        </w:tabs>
        <w:rPr>
          <w:rFonts w:ascii="Arial" w:hAnsi="Arial" w:cs="Arial"/>
          <w:sz w:val="22"/>
          <w:szCs w:val="22"/>
        </w:rPr>
      </w:pPr>
    </w:p>
    <w:p w:rsidR="00D81F0A" w:rsidRDefault="00D81F0A" w:rsidP="00DA5219">
      <w:pPr>
        <w:tabs>
          <w:tab w:val="clear" w:pos="720"/>
          <w:tab w:val="clear" w:pos="1440"/>
          <w:tab w:val="left" w:pos="851"/>
        </w:tabs>
        <w:rPr>
          <w:rFonts w:ascii="Arial" w:hAnsi="Arial" w:cs="Arial"/>
          <w:b/>
          <w:sz w:val="22"/>
          <w:szCs w:val="22"/>
        </w:rPr>
      </w:pPr>
      <w:r w:rsidRPr="00551F0E">
        <w:rPr>
          <w:rFonts w:ascii="Arial" w:hAnsi="Arial" w:cs="Arial"/>
          <w:b/>
          <w:sz w:val="22"/>
          <w:szCs w:val="22"/>
        </w:rPr>
        <w:t xml:space="preserve">12. Date of </w:t>
      </w:r>
      <w:r>
        <w:rPr>
          <w:rFonts w:ascii="Arial" w:hAnsi="Arial" w:cs="Arial"/>
          <w:b/>
          <w:sz w:val="22"/>
          <w:szCs w:val="22"/>
        </w:rPr>
        <w:t>N</w:t>
      </w:r>
      <w:r w:rsidRPr="00551F0E">
        <w:rPr>
          <w:rFonts w:ascii="Arial" w:hAnsi="Arial" w:cs="Arial"/>
          <w:b/>
          <w:sz w:val="22"/>
          <w:szCs w:val="22"/>
        </w:rPr>
        <w:t xml:space="preserve">ext </w:t>
      </w:r>
      <w:r>
        <w:rPr>
          <w:rFonts w:ascii="Arial" w:hAnsi="Arial" w:cs="Arial"/>
          <w:b/>
          <w:sz w:val="22"/>
          <w:szCs w:val="22"/>
        </w:rPr>
        <w:t>M</w:t>
      </w:r>
      <w:r w:rsidRPr="00551F0E">
        <w:rPr>
          <w:rFonts w:ascii="Arial" w:hAnsi="Arial" w:cs="Arial"/>
          <w:b/>
          <w:sz w:val="22"/>
          <w:szCs w:val="22"/>
        </w:rPr>
        <w:t>eeting</w:t>
      </w:r>
    </w:p>
    <w:p w:rsidR="00D81F0A" w:rsidRDefault="00D81F0A" w:rsidP="00DA5219">
      <w:pPr>
        <w:tabs>
          <w:tab w:val="clear" w:pos="720"/>
          <w:tab w:val="clear" w:pos="1440"/>
          <w:tab w:val="left" w:pos="851"/>
        </w:tabs>
        <w:rPr>
          <w:rFonts w:ascii="Arial" w:hAnsi="Arial" w:cs="Arial"/>
          <w:b/>
          <w:sz w:val="22"/>
          <w:szCs w:val="22"/>
        </w:rPr>
      </w:pPr>
    </w:p>
    <w:p w:rsidR="00D81F0A" w:rsidRDefault="00977A19" w:rsidP="00AA1F79">
      <w:pPr>
        <w:rPr>
          <w:rFonts w:ascii="Arial" w:hAnsi="Arial" w:cs="Arial"/>
          <w:sz w:val="22"/>
          <w:szCs w:val="22"/>
        </w:rPr>
      </w:pPr>
      <w:r>
        <w:rPr>
          <w:rFonts w:ascii="Arial" w:hAnsi="Arial" w:cs="Arial"/>
          <w:sz w:val="22"/>
          <w:szCs w:val="22"/>
        </w:rPr>
        <w:t>29</w:t>
      </w:r>
      <w:bookmarkStart w:id="0" w:name="_GoBack"/>
      <w:bookmarkEnd w:id="0"/>
      <w:r w:rsidR="00D81F0A">
        <w:rPr>
          <w:rFonts w:ascii="Arial" w:hAnsi="Arial" w:cs="Arial"/>
          <w:sz w:val="22"/>
          <w:szCs w:val="22"/>
        </w:rPr>
        <w:t xml:space="preserve">.  </w:t>
      </w:r>
      <w:r w:rsidR="00D81F0A" w:rsidRPr="00EE4AD5">
        <w:rPr>
          <w:rFonts w:ascii="Arial" w:hAnsi="Arial" w:cs="Arial"/>
          <w:sz w:val="22"/>
          <w:szCs w:val="22"/>
        </w:rPr>
        <w:t>The next SSAC</w:t>
      </w:r>
      <w:r w:rsidR="00D81F0A">
        <w:rPr>
          <w:rFonts w:ascii="Arial" w:hAnsi="Arial" w:cs="Arial"/>
          <w:sz w:val="22"/>
          <w:szCs w:val="22"/>
        </w:rPr>
        <w:t xml:space="preserve"> </w:t>
      </w:r>
      <w:r w:rsidR="00560EEE">
        <w:rPr>
          <w:rFonts w:ascii="Arial" w:hAnsi="Arial" w:cs="Arial"/>
          <w:sz w:val="22"/>
          <w:szCs w:val="22"/>
        </w:rPr>
        <w:t xml:space="preserve">dinner and </w:t>
      </w:r>
      <w:r w:rsidR="00D81F0A">
        <w:rPr>
          <w:rFonts w:ascii="Arial" w:hAnsi="Arial" w:cs="Arial"/>
          <w:sz w:val="22"/>
          <w:szCs w:val="22"/>
        </w:rPr>
        <w:t>meeting would be held on the 11 and 12</w:t>
      </w:r>
      <w:r w:rsidR="00D81F0A" w:rsidRPr="00EE4AD5">
        <w:rPr>
          <w:rFonts w:ascii="Arial" w:hAnsi="Arial" w:cs="Arial"/>
          <w:sz w:val="22"/>
          <w:szCs w:val="22"/>
        </w:rPr>
        <w:t xml:space="preserve"> of </w:t>
      </w:r>
      <w:r w:rsidR="00D81F0A">
        <w:rPr>
          <w:rFonts w:ascii="Arial" w:hAnsi="Arial" w:cs="Arial"/>
          <w:sz w:val="22"/>
          <w:szCs w:val="22"/>
        </w:rPr>
        <w:t>June</w:t>
      </w:r>
      <w:r w:rsidR="00D81F0A" w:rsidRPr="00EE4AD5">
        <w:rPr>
          <w:rFonts w:ascii="Arial" w:hAnsi="Arial" w:cs="Arial"/>
          <w:sz w:val="22"/>
          <w:szCs w:val="22"/>
        </w:rPr>
        <w:t xml:space="preserve"> in</w:t>
      </w:r>
      <w:r w:rsidR="00824D87">
        <w:rPr>
          <w:rFonts w:ascii="Arial" w:hAnsi="Arial" w:cs="Arial"/>
          <w:sz w:val="22"/>
          <w:szCs w:val="22"/>
        </w:rPr>
        <w:t xml:space="preserve"> </w:t>
      </w:r>
      <w:r w:rsidR="00D81F0A" w:rsidRPr="00EE4AD5">
        <w:rPr>
          <w:rFonts w:ascii="Arial" w:hAnsi="Arial" w:cs="Arial"/>
          <w:sz w:val="22"/>
          <w:szCs w:val="22"/>
        </w:rPr>
        <w:t xml:space="preserve"> </w:t>
      </w:r>
      <w:r w:rsidR="00D81F0A">
        <w:rPr>
          <w:rFonts w:ascii="Arial" w:hAnsi="Arial" w:cs="Arial"/>
          <w:sz w:val="22"/>
          <w:szCs w:val="22"/>
        </w:rPr>
        <w:t>Edinburgh</w:t>
      </w:r>
      <w:r w:rsidR="00D81F0A" w:rsidRPr="00EE4AD5">
        <w:rPr>
          <w:rFonts w:ascii="Arial" w:hAnsi="Arial" w:cs="Arial"/>
          <w:sz w:val="22"/>
          <w:szCs w:val="22"/>
        </w:rPr>
        <w:t xml:space="preserve">. </w:t>
      </w:r>
      <w:r w:rsidR="00D81F0A">
        <w:rPr>
          <w:rFonts w:ascii="Arial" w:hAnsi="Arial" w:cs="Arial"/>
          <w:sz w:val="22"/>
          <w:szCs w:val="22"/>
        </w:rPr>
        <w:t xml:space="preserve"> </w:t>
      </w:r>
      <w:r w:rsidR="00560EEE">
        <w:rPr>
          <w:rFonts w:ascii="Arial" w:hAnsi="Arial" w:cs="Arial"/>
          <w:sz w:val="22"/>
          <w:szCs w:val="22"/>
        </w:rPr>
        <w:t>Venues TBC.</w:t>
      </w:r>
    </w:p>
    <w:p w:rsidR="00560EEE" w:rsidRPr="00EE4AD5" w:rsidRDefault="00560EEE" w:rsidP="00AA1F79">
      <w:pPr>
        <w:rPr>
          <w:rFonts w:ascii="Arial" w:hAnsi="Arial" w:cs="Arial"/>
          <w:sz w:val="22"/>
          <w:szCs w:val="22"/>
        </w:rPr>
      </w:pPr>
    </w:p>
    <w:p w:rsidR="00D81F0A" w:rsidRPr="00EE4AD5" w:rsidRDefault="00D81F0A" w:rsidP="00AA1F79">
      <w:pPr>
        <w:rPr>
          <w:rFonts w:ascii="Arial" w:hAnsi="Arial" w:cs="Arial"/>
          <w:b/>
          <w:sz w:val="22"/>
          <w:szCs w:val="22"/>
        </w:rPr>
      </w:pPr>
      <w:r w:rsidRPr="00EE4AD5">
        <w:rPr>
          <w:rFonts w:ascii="Arial" w:hAnsi="Arial" w:cs="Arial"/>
          <w:b/>
          <w:sz w:val="22"/>
          <w:szCs w:val="22"/>
        </w:rPr>
        <w:t>SSAC Secretariat</w:t>
      </w:r>
    </w:p>
    <w:p w:rsidR="00D81F0A" w:rsidRDefault="00D81F0A" w:rsidP="00AA1F79">
      <w:pPr>
        <w:rPr>
          <w:rFonts w:ascii="Arial" w:hAnsi="Arial" w:cs="Arial"/>
          <w:b/>
          <w:sz w:val="22"/>
          <w:szCs w:val="22"/>
        </w:rPr>
      </w:pPr>
      <w:r>
        <w:rPr>
          <w:rFonts w:ascii="Arial" w:hAnsi="Arial" w:cs="Arial"/>
          <w:b/>
          <w:sz w:val="22"/>
          <w:szCs w:val="22"/>
        </w:rPr>
        <w:t xml:space="preserve">March 2013 </w:t>
      </w:r>
    </w:p>
    <w:p w:rsidR="00D81F0A" w:rsidRPr="00551F0E" w:rsidRDefault="00D81F0A" w:rsidP="00DA5219">
      <w:pPr>
        <w:tabs>
          <w:tab w:val="clear" w:pos="720"/>
          <w:tab w:val="clear" w:pos="1440"/>
          <w:tab w:val="left" w:pos="851"/>
        </w:tabs>
        <w:rPr>
          <w:rFonts w:ascii="Arial" w:hAnsi="Arial" w:cs="Arial"/>
          <w:b/>
          <w:sz w:val="22"/>
          <w:szCs w:val="22"/>
        </w:rPr>
      </w:pPr>
    </w:p>
    <w:sectPr w:rsidR="00D81F0A" w:rsidRPr="00551F0E" w:rsidSect="00AB54FF">
      <w:headerReference w:type="default" r:id="rId9"/>
      <w:footerReference w:type="default" r:id="rId1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EF2" w:rsidRDefault="00BD6EF2">
      <w:pPr>
        <w:spacing w:line="240" w:lineRule="auto"/>
      </w:pPr>
      <w:r>
        <w:separator/>
      </w:r>
    </w:p>
  </w:endnote>
  <w:endnote w:type="continuationSeparator" w:id="0">
    <w:p w:rsidR="00BD6EF2" w:rsidRDefault="00BD6E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0A" w:rsidRPr="003E6080" w:rsidRDefault="00D81F0A">
    <w:pPr>
      <w:pStyle w:val="Footer"/>
      <w:jc w:val="right"/>
      <w:rPr>
        <w:rFonts w:ascii="Arial" w:hAnsi="Arial" w:cs="Arial"/>
      </w:rPr>
    </w:pPr>
    <w:r w:rsidRPr="003E6080">
      <w:rPr>
        <w:rFonts w:ascii="Arial" w:hAnsi="Arial" w:cs="Arial"/>
      </w:rPr>
      <w:fldChar w:fldCharType="begin"/>
    </w:r>
    <w:r w:rsidRPr="003E6080">
      <w:rPr>
        <w:rFonts w:ascii="Arial" w:hAnsi="Arial" w:cs="Arial"/>
      </w:rPr>
      <w:instrText xml:space="preserve"> PAGE   \* MERGEFORMAT </w:instrText>
    </w:r>
    <w:r w:rsidRPr="003E6080">
      <w:rPr>
        <w:rFonts w:ascii="Arial" w:hAnsi="Arial" w:cs="Arial"/>
      </w:rPr>
      <w:fldChar w:fldCharType="separate"/>
    </w:r>
    <w:r w:rsidR="00977A19">
      <w:rPr>
        <w:rFonts w:ascii="Arial" w:hAnsi="Arial" w:cs="Arial"/>
        <w:noProof/>
      </w:rPr>
      <w:t>5</w:t>
    </w:r>
    <w:r w:rsidRPr="003E6080">
      <w:rPr>
        <w:rFonts w:ascii="Arial" w:hAnsi="Arial" w:cs="Arial"/>
      </w:rPr>
      <w:fldChar w:fldCharType="end"/>
    </w:r>
  </w:p>
  <w:p w:rsidR="00D81F0A" w:rsidRPr="0067486A" w:rsidRDefault="00D81F0A"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EF2" w:rsidRDefault="00BD6EF2">
      <w:pPr>
        <w:spacing w:line="240" w:lineRule="auto"/>
      </w:pPr>
      <w:r>
        <w:separator/>
      </w:r>
    </w:p>
  </w:footnote>
  <w:footnote w:type="continuationSeparator" w:id="0">
    <w:p w:rsidR="00BD6EF2" w:rsidRDefault="00BD6E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0A" w:rsidRPr="0067486A" w:rsidRDefault="00D81F0A"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nsid w:val="FFFFFFFB"/>
    <w:multiLevelType w:val="multilevel"/>
    <w:tmpl w:val="FFFFFFFF"/>
    <w:lvl w:ilvl="0">
      <w:start w:val="1"/>
      <w:numFmt w:val="decimal"/>
      <w:pStyle w:val="Heading1"/>
      <w:lvlText w:val="%1."/>
      <w:legacy w:legacy="1" w:legacySpace="288" w:legacyIndent="720"/>
      <w:lvlJc w:val="left"/>
      <w:rPr>
        <w:rFonts w:cs="Times New Roman"/>
      </w:rPr>
    </w:lvl>
    <w:lvl w:ilvl="1">
      <w:start w:val="1"/>
      <w:numFmt w:val="decimal"/>
      <w:pStyle w:val="Heading2"/>
      <w:lvlText w:val="%1.%2"/>
      <w:legacy w:legacy="1" w:legacySpace="284" w:legacyIndent="720"/>
      <w:lvlJc w:val="left"/>
      <w:rPr>
        <w:rFonts w:cs="Times New Roman"/>
      </w:rPr>
    </w:lvl>
    <w:lvl w:ilvl="2">
      <w:start w:val="1"/>
      <w:numFmt w:val="decimal"/>
      <w:pStyle w:val="Heading3"/>
      <w:lvlText w:val="%1.%2.%3"/>
      <w:legacy w:legacy="1" w:legacySpace="284" w:legacyIndent="72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1">
    <w:nsid w:val="19F03E0C"/>
    <w:multiLevelType w:val="hybridMultilevel"/>
    <w:tmpl w:val="3EE40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360AC7"/>
    <w:multiLevelType w:val="hybridMultilevel"/>
    <w:tmpl w:val="67244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282323"/>
    <w:multiLevelType w:val="hybridMultilevel"/>
    <w:tmpl w:val="5F50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037C5B"/>
    <w:multiLevelType w:val="hybridMultilevel"/>
    <w:tmpl w:val="25BA9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6D4DD4"/>
    <w:multiLevelType w:val="hybridMultilevel"/>
    <w:tmpl w:val="2290383E"/>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7">
    <w:nsid w:val="6DFD59E2"/>
    <w:multiLevelType w:val="hybridMultilevel"/>
    <w:tmpl w:val="DD5006C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6F36BE"/>
    <w:multiLevelType w:val="hybridMultilevel"/>
    <w:tmpl w:val="97BEECF6"/>
    <w:lvl w:ilvl="0" w:tplc="08090003">
      <w:start w:val="1"/>
      <w:numFmt w:val="bullet"/>
      <w:lvlText w:val="o"/>
      <w:lvlJc w:val="left"/>
      <w:pPr>
        <w:tabs>
          <w:tab w:val="num" w:pos="751"/>
        </w:tabs>
        <w:ind w:left="751" w:hanging="360"/>
      </w:pPr>
      <w:rPr>
        <w:rFonts w:ascii="Courier New" w:hAnsi="Courier New" w:hint="default"/>
      </w:rPr>
    </w:lvl>
    <w:lvl w:ilvl="1" w:tplc="08090003" w:tentative="1">
      <w:start w:val="1"/>
      <w:numFmt w:val="bullet"/>
      <w:lvlText w:val="o"/>
      <w:lvlJc w:val="left"/>
      <w:pPr>
        <w:tabs>
          <w:tab w:val="num" w:pos="1471"/>
        </w:tabs>
        <w:ind w:left="1471" w:hanging="360"/>
      </w:pPr>
      <w:rPr>
        <w:rFonts w:ascii="Courier New" w:hAnsi="Courier New" w:hint="default"/>
      </w:rPr>
    </w:lvl>
    <w:lvl w:ilvl="2" w:tplc="08090005" w:tentative="1">
      <w:start w:val="1"/>
      <w:numFmt w:val="bullet"/>
      <w:lvlText w:val=""/>
      <w:lvlJc w:val="left"/>
      <w:pPr>
        <w:tabs>
          <w:tab w:val="num" w:pos="2191"/>
        </w:tabs>
        <w:ind w:left="2191" w:hanging="360"/>
      </w:pPr>
      <w:rPr>
        <w:rFonts w:ascii="Wingdings" w:hAnsi="Wingdings" w:hint="default"/>
      </w:rPr>
    </w:lvl>
    <w:lvl w:ilvl="3" w:tplc="08090001" w:tentative="1">
      <w:start w:val="1"/>
      <w:numFmt w:val="bullet"/>
      <w:lvlText w:val=""/>
      <w:lvlJc w:val="left"/>
      <w:pPr>
        <w:tabs>
          <w:tab w:val="num" w:pos="2911"/>
        </w:tabs>
        <w:ind w:left="2911" w:hanging="360"/>
      </w:pPr>
      <w:rPr>
        <w:rFonts w:ascii="Symbol" w:hAnsi="Symbol" w:hint="default"/>
      </w:rPr>
    </w:lvl>
    <w:lvl w:ilvl="4" w:tplc="08090003" w:tentative="1">
      <w:start w:val="1"/>
      <w:numFmt w:val="bullet"/>
      <w:lvlText w:val="o"/>
      <w:lvlJc w:val="left"/>
      <w:pPr>
        <w:tabs>
          <w:tab w:val="num" w:pos="3631"/>
        </w:tabs>
        <w:ind w:left="3631" w:hanging="360"/>
      </w:pPr>
      <w:rPr>
        <w:rFonts w:ascii="Courier New" w:hAnsi="Courier New" w:hint="default"/>
      </w:rPr>
    </w:lvl>
    <w:lvl w:ilvl="5" w:tplc="08090005" w:tentative="1">
      <w:start w:val="1"/>
      <w:numFmt w:val="bullet"/>
      <w:lvlText w:val=""/>
      <w:lvlJc w:val="left"/>
      <w:pPr>
        <w:tabs>
          <w:tab w:val="num" w:pos="4351"/>
        </w:tabs>
        <w:ind w:left="4351" w:hanging="360"/>
      </w:pPr>
      <w:rPr>
        <w:rFonts w:ascii="Wingdings" w:hAnsi="Wingdings" w:hint="default"/>
      </w:rPr>
    </w:lvl>
    <w:lvl w:ilvl="6" w:tplc="08090001" w:tentative="1">
      <w:start w:val="1"/>
      <w:numFmt w:val="bullet"/>
      <w:lvlText w:val=""/>
      <w:lvlJc w:val="left"/>
      <w:pPr>
        <w:tabs>
          <w:tab w:val="num" w:pos="5071"/>
        </w:tabs>
        <w:ind w:left="5071" w:hanging="360"/>
      </w:pPr>
      <w:rPr>
        <w:rFonts w:ascii="Symbol" w:hAnsi="Symbol" w:hint="default"/>
      </w:rPr>
    </w:lvl>
    <w:lvl w:ilvl="7" w:tplc="08090003" w:tentative="1">
      <w:start w:val="1"/>
      <w:numFmt w:val="bullet"/>
      <w:lvlText w:val="o"/>
      <w:lvlJc w:val="left"/>
      <w:pPr>
        <w:tabs>
          <w:tab w:val="num" w:pos="5791"/>
        </w:tabs>
        <w:ind w:left="5791" w:hanging="360"/>
      </w:pPr>
      <w:rPr>
        <w:rFonts w:ascii="Courier New" w:hAnsi="Courier New" w:hint="default"/>
      </w:rPr>
    </w:lvl>
    <w:lvl w:ilvl="8" w:tplc="08090005" w:tentative="1">
      <w:start w:val="1"/>
      <w:numFmt w:val="bullet"/>
      <w:lvlText w:val=""/>
      <w:lvlJc w:val="left"/>
      <w:pPr>
        <w:tabs>
          <w:tab w:val="num" w:pos="6511"/>
        </w:tabs>
        <w:ind w:left="6511" w:hanging="360"/>
      </w:pPr>
      <w:rPr>
        <w:rFonts w:ascii="Wingdings" w:hAnsi="Wingdings" w:hint="default"/>
      </w:rPr>
    </w:lvl>
  </w:abstractNum>
  <w:num w:numId="1">
    <w:abstractNumId w:val="6"/>
  </w:num>
  <w:num w:numId="2">
    <w:abstractNumId w:val="0"/>
  </w:num>
  <w:num w:numId="3">
    <w:abstractNumId w:val="0"/>
  </w:num>
  <w:num w:numId="4">
    <w:abstractNumId w:val="0"/>
  </w:num>
  <w:num w:numId="5">
    <w:abstractNumId w:val="5"/>
  </w:num>
  <w:num w:numId="6">
    <w:abstractNumId w:val="8"/>
  </w:num>
  <w:num w:numId="7">
    <w:abstractNumId w:val="1"/>
  </w:num>
  <w:num w:numId="8">
    <w:abstractNumId w:val="3"/>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19C"/>
    <w:rsid w:val="000103F1"/>
    <w:rsid w:val="00015868"/>
    <w:rsid w:val="00025315"/>
    <w:rsid w:val="00061CDA"/>
    <w:rsid w:val="0006741B"/>
    <w:rsid w:val="000721F5"/>
    <w:rsid w:val="00072ACE"/>
    <w:rsid w:val="00080E53"/>
    <w:rsid w:val="000A509F"/>
    <w:rsid w:val="000D1E10"/>
    <w:rsid w:val="000D231D"/>
    <w:rsid w:val="00100021"/>
    <w:rsid w:val="001267F7"/>
    <w:rsid w:val="00157346"/>
    <w:rsid w:val="001757C4"/>
    <w:rsid w:val="0017714D"/>
    <w:rsid w:val="00192506"/>
    <w:rsid w:val="00192DC7"/>
    <w:rsid w:val="00193525"/>
    <w:rsid w:val="001A095E"/>
    <w:rsid w:val="001D1DA0"/>
    <w:rsid w:val="00205047"/>
    <w:rsid w:val="00221B3C"/>
    <w:rsid w:val="00225B83"/>
    <w:rsid w:val="00252194"/>
    <w:rsid w:val="00252785"/>
    <w:rsid w:val="00277E27"/>
    <w:rsid w:val="002A1A79"/>
    <w:rsid w:val="002F0193"/>
    <w:rsid w:val="002F3688"/>
    <w:rsid w:val="00334279"/>
    <w:rsid w:val="00336807"/>
    <w:rsid w:val="003743A3"/>
    <w:rsid w:val="00383715"/>
    <w:rsid w:val="0039669A"/>
    <w:rsid w:val="003D67C8"/>
    <w:rsid w:val="003E6080"/>
    <w:rsid w:val="003F2479"/>
    <w:rsid w:val="003F394E"/>
    <w:rsid w:val="003F3DF2"/>
    <w:rsid w:val="003F47D1"/>
    <w:rsid w:val="00411FC4"/>
    <w:rsid w:val="00416F99"/>
    <w:rsid w:val="00444815"/>
    <w:rsid w:val="00471153"/>
    <w:rsid w:val="00471D58"/>
    <w:rsid w:val="004861BA"/>
    <w:rsid w:val="004E23D5"/>
    <w:rsid w:val="004E335C"/>
    <w:rsid w:val="004E49B8"/>
    <w:rsid w:val="004E78D2"/>
    <w:rsid w:val="00541C5F"/>
    <w:rsid w:val="00551F0E"/>
    <w:rsid w:val="00555B20"/>
    <w:rsid w:val="00560EEE"/>
    <w:rsid w:val="0058076C"/>
    <w:rsid w:val="00596D7A"/>
    <w:rsid w:val="005A0A88"/>
    <w:rsid w:val="005B13C2"/>
    <w:rsid w:val="005E1D78"/>
    <w:rsid w:val="00624FAE"/>
    <w:rsid w:val="00637836"/>
    <w:rsid w:val="00650FD1"/>
    <w:rsid w:val="006546CD"/>
    <w:rsid w:val="0067486A"/>
    <w:rsid w:val="006830CC"/>
    <w:rsid w:val="006C417C"/>
    <w:rsid w:val="006C4FEF"/>
    <w:rsid w:val="006D26F7"/>
    <w:rsid w:val="006D358C"/>
    <w:rsid w:val="006E17E1"/>
    <w:rsid w:val="00745C86"/>
    <w:rsid w:val="00753FF4"/>
    <w:rsid w:val="00770BB0"/>
    <w:rsid w:val="007853AE"/>
    <w:rsid w:val="007A1CC5"/>
    <w:rsid w:val="00806294"/>
    <w:rsid w:val="008154D8"/>
    <w:rsid w:val="00824D87"/>
    <w:rsid w:val="00871E37"/>
    <w:rsid w:val="00925403"/>
    <w:rsid w:val="00942FF7"/>
    <w:rsid w:val="009469FF"/>
    <w:rsid w:val="00952710"/>
    <w:rsid w:val="00976386"/>
    <w:rsid w:val="00977A19"/>
    <w:rsid w:val="00980130"/>
    <w:rsid w:val="009A6E13"/>
    <w:rsid w:val="009B2E4E"/>
    <w:rsid w:val="009C15A0"/>
    <w:rsid w:val="009E0526"/>
    <w:rsid w:val="009F71B8"/>
    <w:rsid w:val="00A04BB8"/>
    <w:rsid w:val="00A47861"/>
    <w:rsid w:val="00A56EBA"/>
    <w:rsid w:val="00A6586D"/>
    <w:rsid w:val="00A67B4F"/>
    <w:rsid w:val="00A90A53"/>
    <w:rsid w:val="00A970D4"/>
    <w:rsid w:val="00AA1F79"/>
    <w:rsid w:val="00AB54FF"/>
    <w:rsid w:val="00AB6EBA"/>
    <w:rsid w:val="00AC310B"/>
    <w:rsid w:val="00AD2708"/>
    <w:rsid w:val="00AE01CB"/>
    <w:rsid w:val="00B04EC9"/>
    <w:rsid w:val="00B05DED"/>
    <w:rsid w:val="00B0739D"/>
    <w:rsid w:val="00B10903"/>
    <w:rsid w:val="00B3255E"/>
    <w:rsid w:val="00B415A9"/>
    <w:rsid w:val="00B55331"/>
    <w:rsid w:val="00B65640"/>
    <w:rsid w:val="00BD6EF2"/>
    <w:rsid w:val="00C0170D"/>
    <w:rsid w:val="00C1239F"/>
    <w:rsid w:val="00C31632"/>
    <w:rsid w:val="00C34796"/>
    <w:rsid w:val="00C62E7A"/>
    <w:rsid w:val="00C86FBA"/>
    <w:rsid w:val="00C91689"/>
    <w:rsid w:val="00C93CBA"/>
    <w:rsid w:val="00CC1582"/>
    <w:rsid w:val="00CD1826"/>
    <w:rsid w:val="00CE69E8"/>
    <w:rsid w:val="00D32C35"/>
    <w:rsid w:val="00D43FC8"/>
    <w:rsid w:val="00D44555"/>
    <w:rsid w:val="00D72356"/>
    <w:rsid w:val="00D81F0A"/>
    <w:rsid w:val="00DA5219"/>
    <w:rsid w:val="00DB5F89"/>
    <w:rsid w:val="00DC75A3"/>
    <w:rsid w:val="00DD0CC9"/>
    <w:rsid w:val="00E333B3"/>
    <w:rsid w:val="00E3599D"/>
    <w:rsid w:val="00E36207"/>
    <w:rsid w:val="00E36759"/>
    <w:rsid w:val="00E437A8"/>
    <w:rsid w:val="00E6319C"/>
    <w:rsid w:val="00E650B8"/>
    <w:rsid w:val="00E730DF"/>
    <w:rsid w:val="00E81E69"/>
    <w:rsid w:val="00EA0B83"/>
    <w:rsid w:val="00EE4AD5"/>
    <w:rsid w:val="00EE6E03"/>
    <w:rsid w:val="00F10B82"/>
    <w:rsid w:val="00F52186"/>
    <w:rsid w:val="00F56DEB"/>
    <w:rsid w:val="00FA3A06"/>
    <w:rsid w:val="00FF4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19C"/>
    <w:pPr>
      <w:tabs>
        <w:tab w:val="left" w:pos="720"/>
        <w:tab w:val="left" w:pos="1440"/>
        <w:tab w:val="left" w:pos="2160"/>
        <w:tab w:val="left" w:pos="2880"/>
        <w:tab w:val="left" w:pos="4680"/>
        <w:tab w:val="left" w:pos="5400"/>
        <w:tab w:val="right" w:pos="9000"/>
      </w:tabs>
      <w:spacing w:line="240" w:lineRule="atLeast"/>
      <w:jc w:val="both"/>
    </w:pPr>
    <w:rPr>
      <w:rFonts w:ascii="Times New Roman" w:hAnsi="Times New Roman"/>
      <w:sz w:val="24"/>
      <w:szCs w:val="20"/>
      <w:lang w:eastAsia="en-US"/>
    </w:rPr>
  </w:style>
  <w:style w:type="paragraph" w:styleId="Heading1">
    <w:name w:val="heading 1"/>
    <w:aliases w:val="Outline1"/>
    <w:basedOn w:val="Normal"/>
    <w:next w:val="Normal"/>
    <w:link w:val="Heading1Char"/>
    <w:uiPriority w:val="99"/>
    <w:qFormat/>
    <w:rsid w:val="00157346"/>
    <w:pPr>
      <w:numPr>
        <w:numId w:val="4"/>
      </w:numPr>
      <w:outlineLvl w:val="0"/>
    </w:pPr>
    <w:rPr>
      <w:kern w:val="24"/>
    </w:rPr>
  </w:style>
  <w:style w:type="paragraph" w:styleId="Heading2">
    <w:name w:val="heading 2"/>
    <w:aliases w:val="Outline2"/>
    <w:basedOn w:val="Normal"/>
    <w:next w:val="Normal"/>
    <w:link w:val="Heading2Char"/>
    <w:uiPriority w:val="99"/>
    <w:qFormat/>
    <w:rsid w:val="00157346"/>
    <w:pPr>
      <w:numPr>
        <w:ilvl w:val="1"/>
        <w:numId w:val="4"/>
      </w:numPr>
      <w:ind w:left="720"/>
      <w:outlineLvl w:val="1"/>
    </w:pPr>
    <w:rPr>
      <w:kern w:val="24"/>
    </w:rPr>
  </w:style>
  <w:style w:type="paragraph" w:styleId="Heading3">
    <w:name w:val="heading 3"/>
    <w:aliases w:val="Outline3"/>
    <w:basedOn w:val="Normal"/>
    <w:next w:val="Normal"/>
    <w:link w:val="Heading3Char"/>
    <w:uiPriority w:val="99"/>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aliases w:val="Outline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aliases w:val="Outline3 Char"/>
    <w:basedOn w:val="DefaultParagraphFont"/>
    <w:link w:val="Heading3"/>
    <w:uiPriority w:val="99"/>
    <w:semiHidden/>
    <w:locked/>
    <w:rPr>
      <w:rFonts w:ascii="Cambria" w:hAnsi="Cambria" w:cs="Times New Roman"/>
      <w:b/>
      <w:bCs/>
      <w:sz w:val="26"/>
      <w:szCs w:val="26"/>
      <w:lang w:eastAsia="en-US"/>
    </w:rPr>
  </w:style>
  <w:style w:type="paragraph" w:customStyle="1" w:styleId="Bulletted">
    <w:name w:val="Bulletted"/>
    <w:basedOn w:val="Normal"/>
    <w:next w:val="Normal"/>
    <w:uiPriority w:val="99"/>
    <w:rsid w:val="00952710"/>
    <w:pPr>
      <w:numPr>
        <w:numId w:val="1"/>
      </w:numPr>
      <w:tabs>
        <w:tab w:val="left" w:pos="360"/>
        <w:tab w:val="left" w:pos="1080"/>
        <w:tab w:val="left" w:pos="1800"/>
        <w:tab w:val="left" w:pos="3240"/>
      </w:tabs>
    </w:pPr>
  </w:style>
  <w:style w:type="paragraph" w:customStyle="1" w:styleId="Outline4">
    <w:name w:val="Outline4"/>
    <w:basedOn w:val="Normal"/>
    <w:next w:val="Normal"/>
    <w:uiPriority w:val="99"/>
    <w:rsid w:val="00AB54FF"/>
    <w:pPr>
      <w:ind w:left="2160"/>
    </w:pPr>
    <w:rPr>
      <w:kern w:val="24"/>
    </w:rPr>
  </w:style>
  <w:style w:type="paragraph" w:customStyle="1" w:styleId="Outline5">
    <w:name w:val="Outline5"/>
    <w:basedOn w:val="Normal"/>
    <w:next w:val="Normal"/>
    <w:uiPriority w:val="99"/>
    <w:rsid w:val="00AB54FF"/>
    <w:pPr>
      <w:ind w:left="720"/>
    </w:pPr>
    <w:rPr>
      <w:kern w:val="24"/>
    </w:rPr>
  </w:style>
  <w:style w:type="paragraph" w:customStyle="1" w:styleId="Outline6">
    <w:name w:val="Outline6"/>
    <w:basedOn w:val="Normal"/>
    <w:next w:val="Normal"/>
    <w:uiPriority w:val="99"/>
    <w:rsid w:val="00AB54FF"/>
    <w:pPr>
      <w:spacing w:after="240"/>
      <w:ind w:left="2160"/>
    </w:pPr>
    <w:rPr>
      <w:kern w:val="24"/>
    </w:rPr>
  </w:style>
  <w:style w:type="paragraph" w:customStyle="1" w:styleId="Outline7">
    <w:name w:val="Outline7"/>
    <w:basedOn w:val="Normal"/>
    <w:next w:val="Normal"/>
    <w:uiPriority w:val="99"/>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lang w:eastAsia="en-US"/>
    </w:r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FooterChar">
    <w:name w:val="Footer Char"/>
    <w:basedOn w:val="DefaultParagraphFont"/>
    <w:link w:val="Footer"/>
    <w:uiPriority w:val="99"/>
    <w:locked/>
    <w:rsid w:val="00DD0CC9"/>
    <w:rPr>
      <w:rFonts w:ascii="Times New Roman" w:hAnsi="Times New Roman" w:cs="Times New Roman"/>
      <w:lang w:eastAsia="en-US"/>
    </w:rPr>
  </w:style>
  <w:style w:type="paragraph" w:styleId="NormalWeb">
    <w:name w:val="Normal (Web)"/>
    <w:basedOn w:val="Normal"/>
    <w:uiPriority w:val="99"/>
    <w:rsid w:val="00E6319C"/>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szCs w:val="24"/>
      <w:lang w:eastAsia="en-GB"/>
    </w:rPr>
  </w:style>
  <w:style w:type="paragraph" w:styleId="ListParagraph">
    <w:name w:val="List Paragraph"/>
    <w:basedOn w:val="Normal"/>
    <w:uiPriority w:val="99"/>
    <w:qFormat/>
    <w:rsid w:val="00DA5219"/>
    <w:pPr>
      <w:ind w:left="720"/>
      <w:contextualSpacing/>
    </w:pPr>
  </w:style>
  <w:style w:type="paragraph" w:styleId="BalloonText">
    <w:name w:val="Balloon Text"/>
    <w:basedOn w:val="Normal"/>
    <w:link w:val="BalloonTextChar"/>
    <w:uiPriority w:val="99"/>
    <w:semiHidden/>
    <w:rsid w:val="00A04B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4BB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19C"/>
    <w:pPr>
      <w:tabs>
        <w:tab w:val="left" w:pos="720"/>
        <w:tab w:val="left" w:pos="1440"/>
        <w:tab w:val="left" w:pos="2160"/>
        <w:tab w:val="left" w:pos="2880"/>
        <w:tab w:val="left" w:pos="4680"/>
        <w:tab w:val="left" w:pos="5400"/>
        <w:tab w:val="right" w:pos="9000"/>
      </w:tabs>
      <w:spacing w:line="240" w:lineRule="atLeast"/>
      <w:jc w:val="both"/>
    </w:pPr>
    <w:rPr>
      <w:rFonts w:ascii="Times New Roman" w:hAnsi="Times New Roman"/>
      <w:sz w:val="24"/>
      <w:szCs w:val="20"/>
      <w:lang w:eastAsia="en-US"/>
    </w:rPr>
  </w:style>
  <w:style w:type="paragraph" w:styleId="Heading1">
    <w:name w:val="heading 1"/>
    <w:aliases w:val="Outline1"/>
    <w:basedOn w:val="Normal"/>
    <w:next w:val="Normal"/>
    <w:link w:val="Heading1Char"/>
    <w:uiPriority w:val="99"/>
    <w:qFormat/>
    <w:rsid w:val="00157346"/>
    <w:pPr>
      <w:numPr>
        <w:numId w:val="4"/>
      </w:numPr>
      <w:outlineLvl w:val="0"/>
    </w:pPr>
    <w:rPr>
      <w:kern w:val="24"/>
    </w:rPr>
  </w:style>
  <w:style w:type="paragraph" w:styleId="Heading2">
    <w:name w:val="heading 2"/>
    <w:aliases w:val="Outline2"/>
    <w:basedOn w:val="Normal"/>
    <w:next w:val="Normal"/>
    <w:link w:val="Heading2Char"/>
    <w:uiPriority w:val="99"/>
    <w:qFormat/>
    <w:rsid w:val="00157346"/>
    <w:pPr>
      <w:numPr>
        <w:ilvl w:val="1"/>
        <w:numId w:val="4"/>
      </w:numPr>
      <w:ind w:left="720"/>
      <w:outlineLvl w:val="1"/>
    </w:pPr>
    <w:rPr>
      <w:kern w:val="24"/>
    </w:rPr>
  </w:style>
  <w:style w:type="paragraph" w:styleId="Heading3">
    <w:name w:val="heading 3"/>
    <w:aliases w:val="Outline3"/>
    <w:basedOn w:val="Normal"/>
    <w:next w:val="Normal"/>
    <w:link w:val="Heading3Char"/>
    <w:uiPriority w:val="99"/>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aliases w:val="Outline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aliases w:val="Outline3 Char"/>
    <w:basedOn w:val="DefaultParagraphFont"/>
    <w:link w:val="Heading3"/>
    <w:uiPriority w:val="99"/>
    <w:semiHidden/>
    <w:locked/>
    <w:rPr>
      <w:rFonts w:ascii="Cambria" w:hAnsi="Cambria" w:cs="Times New Roman"/>
      <w:b/>
      <w:bCs/>
      <w:sz w:val="26"/>
      <w:szCs w:val="26"/>
      <w:lang w:eastAsia="en-US"/>
    </w:rPr>
  </w:style>
  <w:style w:type="paragraph" w:customStyle="1" w:styleId="Bulletted">
    <w:name w:val="Bulletted"/>
    <w:basedOn w:val="Normal"/>
    <w:next w:val="Normal"/>
    <w:uiPriority w:val="99"/>
    <w:rsid w:val="00952710"/>
    <w:pPr>
      <w:numPr>
        <w:numId w:val="1"/>
      </w:numPr>
      <w:tabs>
        <w:tab w:val="left" w:pos="360"/>
        <w:tab w:val="left" w:pos="1080"/>
        <w:tab w:val="left" w:pos="1800"/>
        <w:tab w:val="left" w:pos="3240"/>
      </w:tabs>
    </w:pPr>
  </w:style>
  <w:style w:type="paragraph" w:customStyle="1" w:styleId="Outline4">
    <w:name w:val="Outline4"/>
    <w:basedOn w:val="Normal"/>
    <w:next w:val="Normal"/>
    <w:uiPriority w:val="99"/>
    <w:rsid w:val="00AB54FF"/>
    <w:pPr>
      <w:ind w:left="2160"/>
    </w:pPr>
    <w:rPr>
      <w:kern w:val="24"/>
    </w:rPr>
  </w:style>
  <w:style w:type="paragraph" w:customStyle="1" w:styleId="Outline5">
    <w:name w:val="Outline5"/>
    <w:basedOn w:val="Normal"/>
    <w:next w:val="Normal"/>
    <w:uiPriority w:val="99"/>
    <w:rsid w:val="00AB54FF"/>
    <w:pPr>
      <w:ind w:left="720"/>
    </w:pPr>
    <w:rPr>
      <w:kern w:val="24"/>
    </w:rPr>
  </w:style>
  <w:style w:type="paragraph" w:customStyle="1" w:styleId="Outline6">
    <w:name w:val="Outline6"/>
    <w:basedOn w:val="Normal"/>
    <w:next w:val="Normal"/>
    <w:uiPriority w:val="99"/>
    <w:rsid w:val="00AB54FF"/>
    <w:pPr>
      <w:spacing w:after="240"/>
      <w:ind w:left="2160"/>
    </w:pPr>
    <w:rPr>
      <w:kern w:val="24"/>
    </w:rPr>
  </w:style>
  <w:style w:type="paragraph" w:customStyle="1" w:styleId="Outline7">
    <w:name w:val="Outline7"/>
    <w:basedOn w:val="Normal"/>
    <w:next w:val="Normal"/>
    <w:uiPriority w:val="99"/>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lang w:eastAsia="en-US"/>
    </w:r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FooterChar">
    <w:name w:val="Footer Char"/>
    <w:basedOn w:val="DefaultParagraphFont"/>
    <w:link w:val="Footer"/>
    <w:uiPriority w:val="99"/>
    <w:locked/>
    <w:rsid w:val="00DD0CC9"/>
    <w:rPr>
      <w:rFonts w:ascii="Times New Roman" w:hAnsi="Times New Roman" w:cs="Times New Roman"/>
      <w:lang w:eastAsia="en-US"/>
    </w:rPr>
  </w:style>
  <w:style w:type="paragraph" w:styleId="NormalWeb">
    <w:name w:val="Normal (Web)"/>
    <w:basedOn w:val="Normal"/>
    <w:uiPriority w:val="99"/>
    <w:rsid w:val="00E6319C"/>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szCs w:val="24"/>
      <w:lang w:eastAsia="en-GB"/>
    </w:rPr>
  </w:style>
  <w:style w:type="paragraph" w:styleId="ListParagraph">
    <w:name w:val="List Paragraph"/>
    <w:basedOn w:val="Normal"/>
    <w:uiPriority w:val="99"/>
    <w:qFormat/>
    <w:rsid w:val="00DA5219"/>
    <w:pPr>
      <w:ind w:left="720"/>
      <w:contextualSpacing/>
    </w:pPr>
  </w:style>
  <w:style w:type="paragraph" w:styleId="BalloonText">
    <w:name w:val="Balloon Text"/>
    <w:basedOn w:val="Normal"/>
    <w:link w:val="BalloonTextChar"/>
    <w:uiPriority w:val="99"/>
    <w:semiHidden/>
    <w:rsid w:val="00A04B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4BB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B5CB2-F5CE-4B02-8044-DE4A7736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2249</Words>
  <Characters>11433</Characters>
  <Application>Microsoft Office Word</Application>
  <DocSecurity>4</DocSecurity>
  <Lines>95</Lines>
  <Paragraphs>27</Paragraphs>
  <ScaleCrop>false</ScaleCrop>
  <HeadingPairs>
    <vt:vector size="2" baseType="variant">
      <vt:variant>
        <vt:lpstr>Title</vt:lpstr>
      </vt:variant>
      <vt:variant>
        <vt:i4>1</vt:i4>
      </vt:variant>
    </vt:vector>
  </HeadingPairs>
  <TitlesOfParts>
    <vt:vector size="1" baseType="lpstr">
      <vt:lpstr>SSAC Meeting - Wednesday 13 March 2013</vt:lpstr>
    </vt:vector>
  </TitlesOfParts>
  <Company>Scottish Government</Company>
  <LinksUpToDate>false</LinksUpToDate>
  <CharactersWithSpaces>13655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SSAC Meeting - Wednesday 13 March 2013</dc:title>
  <dc:creator>z605373</dc:creator>
  <cp:lastModifiedBy>u206737</cp:lastModifiedBy>
  <cp:revision>2</cp:revision>
  <cp:lastPrinted>2013-04-16T10:48:00Z</cp:lastPrinted>
  <dcterms:created xsi:type="dcterms:W3CDTF">2014-07-17T11:05:00Z</dcterms:created>
  <dcterms:modified xsi:type="dcterms:W3CDTF">2014-07-17T11:05:00Z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A5751478</vt:lpwstr>
  </property>
  <property fmtid="{D5CDD505-2E9C-101B-9397-08002B2CF9AE}" pid="4" name="Objective-Title">
    <vt:lpwstr>SSAC Meeting Wednesday 13 March 2013 - Minutes</vt:lpwstr>
  </property>
  <property fmtid="{D5CDD505-2E9C-101B-9397-08002B2CF9AE}" pid="5" name="Objective-Comment">
    <vt:lpwstr>
    </vt:lpwstr>
  </property>
  <property fmtid="{D5CDD505-2E9C-101B-9397-08002B2CF9AE}" pid="6" name="Objective-CreationStamp">
    <vt:filetime>2013-04-19T13:09:42Z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2013-05-30T10:42:19Z</vt:filetime>
  </property>
  <property fmtid="{D5CDD505-2E9C-101B-9397-08002B2CF9AE}" pid="10" name="Objective-ModificationStamp">
    <vt:filetime>2013-05-30T10:42:24Z</vt:filetime>
  </property>
  <property fmtid="{D5CDD505-2E9C-101B-9397-08002B2CF9AE}" pid="11" name="Objective-Owner">
    <vt:lpwstr>Milne, Anna A (U206737)</vt:lpwstr>
  </property>
  <property fmtid="{D5CDD505-2E9C-101B-9397-08002B2CF9AE}" pid="12" name="Objective-Path">
    <vt:lpwstr>Objective Global Folder:SG File Plan:Science, technology and innovation:Science:General:Committees and groups: Science - general:Championing Science - Scottish Science Advisory Committee (SSAC): Papers and minutes file part 3: 2012-:</vt:lpwstr>
  </property>
  <property fmtid="{D5CDD505-2E9C-101B-9397-08002B2CF9AE}" pid="13" name="Objective-Parent">
    <vt:lpwstr>Championing Science - Scottish Science Advisory Committee (SSAC): Papers and minutes file part 3: 2012-</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i4>4</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Not Protectively Marked]</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